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724" w:rsidRDefault="00150A98">
      <w:r>
        <w:t>OVERVIEW</w:t>
      </w:r>
    </w:p>
    <w:p w:rsidR="00BB4724" w:rsidRDefault="00BB4724"/>
    <w:p w:rsidR="00BB4724" w:rsidRDefault="00150A98">
      <w:pPr>
        <w:pStyle w:val="Verzeichnis1"/>
        <w:tabs>
          <w:tab w:val="right" w:leader="dot" w:pos="9350"/>
        </w:tabs>
        <w:rPr>
          <w:rFonts w:eastAsiaTheme="minorEastAsia"/>
          <w:noProof/>
          <w:lang w:val="de-DE" w:eastAsia="de-DE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49524119" w:history="1">
        <w:r>
          <w:rPr>
            <w:rStyle w:val="Hyperlink"/>
            <w:noProof/>
          </w:rPr>
          <w:t>Preparation Steps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_Toc49524119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BB4724" w:rsidRDefault="00150A98">
      <w:pPr>
        <w:pStyle w:val="Verzeichnis2"/>
        <w:tabs>
          <w:tab w:val="right" w:leader="dot" w:pos="9350"/>
        </w:tabs>
        <w:rPr>
          <w:rFonts w:eastAsiaTheme="minorEastAsia"/>
          <w:noProof/>
          <w:lang w:val="de-DE" w:eastAsia="de-DE"/>
        </w:rPr>
      </w:pPr>
      <w:hyperlink w:anchor="_Toc49524120" w:history="1">
        <w:r>
          <w:rPr>
            <w:rStyle w:val="Hyperlink"/>
            <w:noProof/>
          </w:rPr>
          <w:t>General explanation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_Toc49524120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BB4724" w:rsidRDefault="00150A98">
      <w:pPr>
        <w:pStyle w:val="Verzeichnis2"/>
        <w:tabs>
          <w:tab w:val="right" w:leader="dot" w:pos="9350"/>
        </w:tabs>
        <w:rPr>
          <w:rFonts w:eastAsiaTheme="minorEastAsia"/>
          <w:noProof/>
          <w:lang w:val="de-DE" w:eastAsia="de-DE"/>
        </w:rPr>
      </w:pPr>
      <w:hyperlink w:anchor="_Toc49524121" w:history="1">
        <w:r>
          <w:rPr>
            <w:rStyle w:val="Hyperlink"/>
            <w:rFonts w:eastAsia="Times New Roman"/>
            <w:noProof/>
            <w:lang w:eastAsia="de-DE"/>
          </w:rPr>
          <w:t>Data sets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</w:instrText>
        </w:r>
        <w:r>
          <w:rPr>
            <w:noProof/>
            <w:webHidden/>
          </w:rPr>
          <w:instrText xml:space="preserve">EREF _Toc49524121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BB4724" w:rsidRDefault="00150A98">
      <w:pPr>
        <w:pStyle w:val="Verzeichnis3"/>
        <w:tabs>
          <w:tab w:val="right" w:leader="dot" w:pos="9350"/>
        </w:tabs>
        <w:rPr>
          <w:rFonts w:eastAsiaTheme="minorEastAsia"/>
          <w:noProof/>
          <w:lang w:val="de-DE" w:eastAsia="de-DE"/>
        </w:rPr>
      </w:pPr>
      <w:hyperlink w:anchor="_Toc49524122" w:history="1">
        <w:r>
          <w:rPr>
            <w:rStyle w:val="Hyperlink"/>
            <w:noProof/>
            <w:lang w:eastAsia="de-DE"/>
          </w:rPr>
          <w:t>R-data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_Toc49524122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BB4724" w:rsidRDefault="00150A98">
      <w:pPr>
        <w:pStyle w:val="Verzeichnis2"/>
        <w:tabs>
          <w:tab w:val="right" w:leader="dot" w:pos="9350"/>
        </w:tabs>
        <w:rPr>
          <w:rFonts w:eastAsiaTheme="minorEastAsia"/>
          <w:noProof/>
          <w:lang w:val="de-DE" w:eastAsia="de-DE"/>
        </w:rPr>
      </w:pPr>
      <w:hyperlink w:anchor="_Toc49524123" w:history="1">
        <w:r>
          <w:rPr>
            <w:rStyle w:val="Hyperlink"/>
            <w:rFonts w:eastAsia="Times New Roman"/>
            <w:noProof/>
            <w:lang w:eastAsia="de-DE"/>
          </w:rPr>
          <w:t>Pr</w:t>
        </w:r>
        <w:r>
          <w:rPr>
            <w:rStyle w:val="Hyperlink"/>
            <w:rFonts w:eastAsia="Times New Roman"/>
            <w:noProof/>
            <w:lang w:eastAsia="de-DE"/>
          </w:rPr>
          <w:t>eparation syntax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_Toc49524123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BB4724" w:rsidRDefault="00150A98">
      <w:pPr>
        <w:pStyle w:val="Verzeichnis3"/>
        <w:tabs>
          <w:tab w:val="right" w:leader="dot" w:pos="9350"/>
        </w:tabs>
        <w:rPr>
          <w:rFonts w:eastAsiaTheme="minorEastAsia"/>
          <w:noProof/>
          <w:lang w:val="de-DE" w:eastAsia="de-DE"/>
        </w:rPr>
      </w:pPr>
      <w:hyperlink w:anchor="_Toc49524124" w:history="1">
        <w:r>
          <w:rPr>
            <w:rStyle w:val="Hyperlink"/>
            <w:noProof/>
          </w:rPr>
          <w:t>R-packages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_Toc49524124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BB4724" w:rsidRDefault="00150A98">
      <w:pPr>
        <w:pStyle w:val="Verzeichnis3"/>
        <w:tabs>
          <w:tab w:val="right" w:leader="dot" w:pos="9350"/>
        </w:tabs>
        <w:rPr>
          <w:rFonts w:eastAsiaTheme="minorEastAsia"/>
          <w:noProof/>
          <w:lang w:val="de-DE" w:eastAsia="de-DE"/>
        </w:rPr>
      </w:pPr>
      <w:hyperlink w:anchor="_Toc49524125" w:history="1">
        <w:r>
          <w:rPr>
            <w:rStyle w:val="Hyperlink"/>
            <w:noProof/>
          </w:rPr>
          <w:t>The first proram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_Toc49524125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BB4724" w:rsidRDefault="00150A98">
      <w:pPr>
        <w:pStyle w:val="Verzeichnis4"/>
        <w:tabs>
          <w:tab w:val="right" w:leader="dot" w:pos="9350"/>
        </w:tabs>
        <w:rPr>
          <w:rFonts w:eastAsiaTheme="minorEastAsia"/>
          <w:noProof/>
          <w:lang w:val="de-DE" w:eastAsia="de-DE"/>
        </w:rPr>
      </w:pPr>
      <w:hyperlink w:anchor="_Toc49524126" w:history="1">
        <w:r>
          <w:rPr>
            <w:rStyle w:val="Hyperlink"/>
            <w:noProof/>
          </w:rPr>
          <w:t>prog00_docu4me_set</w:t>
        </w:r>
        <w:r>
          <w:rPr>
            <w:rStyle w:val="Hyperlink"/>
            <w:noProof/>
          </w:rPr>
          <w:t>upfiles_andmicrobialvariablenames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_Toc49524126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BB4724" w:rsidRDefault="00150A98">
      <w:pPr>
        <w:pStyle w:val="Verzeichnis1"/>
        <w:tabs>
          <w:tab w:val="right" w:leader="dot" w:pos="9350"/>
        </w:tabs>
        <w:rPr>
          <w:rFonts w:eastAsiaTheme="minorEastAsia"/>
          <w:noProof/>
          <w:lang w:val="de-DE" w:eastAsia="de-DE"/>
        </w:rPr>
      </w:pPr>
      <w:hyperlink w:anchor="_Toc49524127" w:history="1">
        <w:r>
          <w:rPr>
            <w:rStyle w:val="Hyperlink"/>
            <w:noProof/>
          </w:rPr>
          <w:t>Analysis Modules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_Toc49524127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BB4724" w:rsidRDefault="00150A98">
      <w:pPr>
        <w:pStyle w:val="Verzeichnis2"/>
        <w:tabs>
          <w:tab w:val="right" w:leader="dot" w:pos="9350"/>
        </w:tabs>
        <w:rPr>
          <w:rFonts w:eastAsiaTheme="minorEastAsia"/>
          <w:noProof/>
          <w:lang w:val="de-DE" w:eastAsia="de-DE"/>
        </w:rPr>
      </w:pPr>
      <w:hyperlink w:anchor="_Toc49524128" w:history="1">
        <w:r>
          <w:rPr>
            <w:rStyle w:val="Hyperlink"/>
            <w:noProof/>
          </w:rPr>
          <w:t>MODULE 0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_Toc49524128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BB4724" w:rsidRDefault="00150A98">
      <w:pPr>
        <w:pStyle w:val="Verzeichnis3"/>
        <w:tabs>
          <w:tab w:val="right" w:leader="dot" w:pos="9350"/>
        </w:tabs>
        <w:rPr>
          <w:rFonts w:eastAsiaTheme="minorEastAsia"/>
          <w:noProof/>
          <w:lang w:val="de-DE" w:eastAsia="de-DE"/>
        </w:rPr>
      </w:pPr>
      <w:hyperlink w:anchor="_Toc49524129" w:history="1">
        <w:r>
          <w:rPr>
            <w:rStyle w:val="Hyperlink"/>
            <w:noProof/>
          </w:rPr>
          <w:t>Creates numbers for Extended Figure 1 and  Extended Data Table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</w:instrText>
        </w:r>
        <w:r>
          <w:rPr>
            <w:noProof/>
            <w:webHidden/>
          </w:rPr>
          <w:instrText xml:space="preserve">oc49524129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BB4724" w:rsidRDefault="00150A98">
      <w:pPr>
        <w:pStyle w:val="Verzeichnis4"/>
        <w:tabs>
          <w:tab w:val="right" w:leader="dot" w:pos="9350"/>
        </w:tabs>
        <w:rPr>
          <w:rFonts w:eastAsiaTheme="minorEastAsia"/>
          <w:noProof/>
          <w:lang w:val="de-DE" w:eastAsia="de-DE"/>
        </w:rPr>
      </w:pPr>
      <w:hyperlink w:anchor="_Toc49524130" w:history="1">
        <w:r>
          <w:rPr>
            <w:rStyle w:val="Hyperlink"/>
            <w:noProof/>
          </w:rPr>
          <w:t>prog01_docu4me_module0_subsamplenumbers_200821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_Toc49524130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BB4724" w:rsidRDefault="00150A98">
      <w:pPr>
        <w:pStyle w:val="Verzeichnis2"/>
        <w:tabs>
          <w:tab w:val="right" w:leader="dot" w:pos="9350"/>
        </w:tabs>
        <w:rPr>
          <w:rFonts w:eastAsiaTheme="minorEastAsia"/>
          <w:noProof/>
          <w:lang w:val="de-DE" w:eastAsia="de-DE"/>
        </w:rPr>
      </w:pPr>
      <w:hyperlink w:anchor="_Toc49524131" w:history="1">
        <w:r>
          <w:rPr>
            <w:rStyle w:val="Hyperlink"/>
            <w:noProof/>
          </w:rPr>
          <w:t>MODULE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_Toc49524131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BB4724" w:rsidRDefault="00150A98">
      <w:pPr>
        <w:pStyle w:val="Verzeichnis3"/>
        <w:tabs>
          <w:tab w:val="right" w:leader="dot" w:pos="9350"/>
        </w:tabs>
        <w:rPr>
          <w:rFonts w:eastAsiaTheme="minorEastAsia"/>
          <w:noProof/>
          <w:lang w:val="de-DE" w:eastAsia="de-DE"/>
        </w:rPr>
      </w:pPr>
      <w:hyperlink w:anchor="_Toc49524132" w:history="1">
        <w:r>
          <w:rPr>
            <w:rStyle w:val="Hyperlink"/>
            <w:noProof/>
          </w:rPr>
          <w:t>Creates Figure 1 and  Exte</w:t>
        </w:r>
        <w:r>
          <w:rPr>
            <w:rStyle w:val="Hyperlink"/>
            <w:noProof/>
          </w:rPr>
          <w:t>nded Data Table 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_Toc49524132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BB4724" w:rsidRDefault="00150A98">
      <w:pPr>
        <w:pStyle w:val="Verzeichnis4"/>
        <w:tabs>
          <w:tab w:val="right" w:leader="dot" w:pos="9350"/>
        </w:tabs>
        <w:rPr>
          <w:rFonts w:eastAsiaTheme="minorEastAsia"/>
          <w:noProof/>
          <w:lang w:val="de-DE" w:eastAsia="de-DE"/>
        </w:rPr>
      </w:pPr>
      <w:hyperlink w:anchor="_Toc49524133" w:history="1">
        <w:r>
          <w:rPr>
            <w:rStyle w:val="Hyperlink"/>
            <w:noProof/>
          </w:rPr>
          <w:t>prog02_docu4me_module1_figure1description_200821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_Toc49524133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BB4724" w:rsidRDefault="00150A98">
      <w:pPr>
        <w:pStyle w:val="Verzeichnis2"/>
        <w:tabs>
          <w:tab w:val="right" w:leader="dot" w:pos="9350"/>
        </w:tabs>
        <w:rPr>
          <w:rFonts w:eastAsiaTheme="minorEastAsia"/>
          <w:noProof/>
          <w:lang w:val="de-DE" w:eastAsia="de-DE"/>
        </w:rPr>
      </w:pPr>
      <w:hyperlink w:anchor="_Toc49524134" w:history="1">
        <w:r>
          <w:rPr>
            <w:rStyle w:val="Hyperlink"/>
            <w:noProof/>
          </w:rPr>
          <w:t>MODULE 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_Toc49524134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BB4724" w:rsidRDefault="00150A98">
      <w:pPr>
        <w:pStyle w:val="Verzeichnis3"/>
        <w:tabs>
          <w:tab w:val="right" w:leader="dot" w:pos="9350"/>
        </w:tabs>
        <w:rPr>
          <w:rFonts w:eastAsiaTheme="minorEastAsia"/>
          <w:noProof/>
          <w:lang w:val="de-DE" w:eastAsia="de-DE"/>
        </w:rPr>
      </w:pPr>
      <w:hyperlink w:anchor="_Toc49524135" w:history="1">
        <w:r>
          <w:rPr>
            <w:rStyle w:val="Hyperlink"/>
            <w:noProof/>
          </w:rPr>
          <w:t>Creates Figure 2 and  Extended Figure 2 and Extended Data Ta</w:t>
        </w:r>
        <w:r>
          <w:rPr>
            <w:rStyle w:val="Hyperlink"/>
            <w:noProof/>
          </w:rPr>
          <w:t>ble 3 (interaction)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_Toc49524135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BB4724" w:rsidRDefault="00150A98">
      <w:pPr>
        <w:pStyle w:val="Verzeichnis4"/>
        <w:tabs>
          <w:tab w:val="right" w:leader="dot" w:pos="9350"/>
        </w:tabs>
        <w:rPr>
          <w:rFonts w:eastAsiaTheme="minorEastAsia"/>
          <w:noProof/>
          <w:lang w:val="de-DE" w:eastAsia="de-DE"/>
        </w:rPr>
      </w:pPr>
      <w:hyperlink w:anchor="_Toc49524136" w:history="1">
        <w:r>
          <w:rPr>
            <w:rStyle w:val="Hyperlink"/>
            <w:noProof/>
          </w:rPr>
          <w:t>prog03_docu4me_module2_figure2allaboutEMA_200821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_Toc49524136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BB4724" w:rsidRDefault="00150A98">
      <w:pPr>
        <w:pStyle w:val="Verzeichnis2"/>
        <w:tabs>
          <w:tab w:val="right" w:leader="dot" w:pos="9350"/>
        </w:tabs>
        <w:rPr>
          <w:rFonts w:eastAsiaTheme="minorEastAsia"/>
          <w:noProof/>
          <w:lang w:val="de-DE" w:eastAsia="de-DE"/>
        </w:rPr>
      </w:pPr>
      <w:hyperlink w:anchor="_Toc49524137" w:history="1">
        <w:r>
          <w:rPr>
            <w:rStyle w:val="Hyperlink"/>
            <w:noProof/>
          </w:rPr>
          <w:t>MODULE 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_Toc49524137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BB4724" w:rsidRDefault="00150A98">
      <w:pPr>
        <w:pStyle w:val="Verzeichnis3"/>
        <w:tabs>
          <w:tab w:val="right" w:leader="dot" w:pos="9350"/>
        </w:tabs>
        <w:rPr>
          <w:rFonts w:eastAsiaTheme="minorEastAsia"/>
          <w:noProof/>
          <w:lang w:val="de-DE" w:eastAsia="de-DE"/>
        </w:rPr>
      </w:pPr>
      <w:hyperlink w:anchor="_Toc49524138" w:history="1">
        <w:r>
          <w:rPr>
            <w:rStyle w:val="Hyperlink"/>
            <w:noProof/>
          </w:rPr>
          <w:t>Creates Extended Figure 3 and 4 and 5 and 6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_Toc49524138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BB4724" w:rsidRDefault="00150A98">
      <w:pPr>
        <w:pStyle w:val="Verzeichnis4"/>
        <w:tabs>
          <w:tab w:val="right" w:leader="dot" w:pos="9350"/>
        </w:tabs>
        <w:rPr>
          <w:rFonts w:eastAsiaTheme="minorEastAsia"/>
          <w:noProof/>
          <w:lang w:val="de-DE" w:eastAsia="de-DE"/>
        </w:rPr>
      </w:pPr>
      <w:hyperlink w:anchor="_Toc49524139" w:history="1">
        <w:r>
          <w:rPr>
            <w:rStyle w:val="Hyperlink"/>
            <w:noProof/>
          </w:rPr>
          <w:t>prog04_docu4me_module3_figureext3to6allaboutaxes_200824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_Toc49524139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BB4724" w:rsidRDefault="00150A98">
      <w:pPr>
        <w:pStyle w:val="Verzeichnis2"/>
        <w:tabs>
          <w:tab w:val="right" w:leader="dot" w:pos="9350"/>
        </w:tabs>
        <w:rPr>
          <w:rFonts w:eastAsiaTheme="minorEastAsia"/>
          <w:noProof/>
          <w:lang w:val="de-DE" w:eastAsia="de-DE"/>
        </w:rPr>
      </w:pPr>
      <w:hyperlink w:anchor="_Toc49524140" w:history="1">
        <w:r>
          <w:rPr>
            <w:rStyle w:val="Hyperlink"/>
            <w:noProof/>
          </w:rPr>
          <w:t>MODULE 4 – 5 – 6 -7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_Toc49524140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BB4724" w:rsidRDefault="00150A98">
      <w:pPr>
        <w:pStyle w:val="Verzeichnis3"/>
        <w:tabs>
          <w:tab w:val="right" w:leader="dot" w:pos="9350"/>
        </w:tabs>
        <w:rPr>
          <w:rFonts w:eastAsiaTheme="minorEastAsia"/>
          <w:noProof/>
          <w:lang w:val="de-DE" w:eastAsia="de-DE"/>
        </w:rPr>
      </w:pPr>
      <w:hyperlink w:anchor="_Toc49524141" w:history="1">
        <w:r>
          <w:rPr>
            <w:rStyle w:val="Hyperlink"/>
            <w:noProof/>
          </w:rPr>
          <w:t>Creates FIGURE 3 AND Extended Data Table 4, the MPLUS-files (Analysis Module 6) for doing path analysis and Extended Data Table 5 (Final asthma model, Analysis Module 7)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</w:instrText>
        </w:r>
        <w:r>
          <w:rPr>
            <w:noProof/>
            <w:webHidden/>
          </w:rPr>
          <w:instrText xml:space="preserve">EREF _Toc49524141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BB4724" w:rsidRDefault="00150A98">
      <w:pPr>
        <w:pStyle w:val="Verzeichnis4"/>
        <w:tabs>
          <w:tab w:val="right" w:leader="dot" w:pos="9350"/>
        </w:tabs>
        <w:rPr>
          <w:rFonts w:eastAsiaTheme="minorEastAsia"/>
          <w:noProof/>
          <w:lang w:val="de-DE" w:eastAsia="de-DE"/>
        </w:rPr>
      </w:pPr>
      <w:hyperlink w:anchor="_Toc49524142" w:history="1">
        <w:r>
          <w:rPr>
            <w:rStyle w:val="Hyperlink"/>
            <w:noProof/>
          </w:rPr>
          <w:t>prog05_docu4me_module4-5-6-7_determinants_meta_path_20200821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_Toc49524142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BB4724" w:rsidRDefault="00150A98">
      <w:pPr>
        <w:pStyle w:val="Verzeichnis2"/>
        <w:tabs>
          <w:tab w:val="right" w:leader="dot" w:pos="9350"/>
        </w:tabs>
        <w:rPr>
          <w:rFonts w:eastAsiaTheme="minorEastAsia"/>
          <w:noProof/>
          <w:lang w:val="de-DE" w:eastAsia="de-DE"/>
        </w:rPr>
      </w:pPr>
      <w:hyperlink w:anchor="_Toc49524143" w:history="1">
        <w:r>
          <w:rPr>
            <w:rStyle w:val="Hyperlink"/>
            <w:noProof/>
          </w:rPr>
          <w:t>MODULE 8 and 9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_Toc49524143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BB4724" w:rsidRDefault="00150A98">
      <w:pPr>
        <w:pStyle w:val="Verzeichnis3"/>
        <w:tabs>
          <w:tab w:val="right" w:leader="dot" w:pos="9350"/>
        </w:tabs>
        <w:rPr>
          <w:rFonts w:eastAsiaTheme="minorEastAsia"/>
          <w:noProof/>
          <w:lang w:val="de-DE" w:eastAsia="de-DE"/>
        </w:rPr>
      </w:pPr>
      <w:hyperlink w:anchor="_Toc49524144" w:history="1">
        <w:r>
          <w:rPr>
            <w:rStyle w:val="Hyperlink"/>
            <w:noProof/>
          </w:rPr>
          <w:t>Creates FIGURE 4 AND Extended Figure 7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_Toc49524144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BB4724" w:rsidRDefault="00150A98">
      <w:pPr>
        <w:pStyle w:val="Verzeichnis4"/>
        <w:tabs>
          <w:tab w:val="right" w:leader="dot" w:pos="9350"/>
        </w:tabs>
        <w:rPr>
          <w:rFonts w:eastAsiaTheme="minorEastAsia"/>
          <w:noProof/>
          <w:lang w:val="de-DE" w:eastAsia="de-DE"/>
        </w:rPr>
      </w:pPr>
      <w:hyperlink w:anchor="_Toc49524145" w:history="1">
        <w:r>
          <w:rPr>
            <w:rStyle w:val="Hyperlink"/>
            <w:noProof/>
          </w:rPr>
          <w:t>prog06_docu4me_module8_9_shortchainfattyacids_20200825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_Toc49524145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BB4724" w:rsidRDefault="00150A98">
      <w:pPr>
        <w:pStyle w:val="Verzeichnis2"/>
        <w:tabs>
          <w:tab w:val="right" w:leader="dot" w:pos="9350"/>
        </w:tabs>
        <w:rPr>
          <w:rFonts w:eastAsiaTheme="minorEastAsia"/>
          <w:noProof/>
          <w:lang w:val="de-DE" w:eastAsia="de-DE"/>
        </w:rPr>
      </w:pPr>
      <w:hyperlink w:anchor="_Toc49524146" w:history="1">
        <w:r>
          <w:rPr>
            <w:rStyle w:val="Hyperlink"/>
            <w:noProof/>
          </w:rPr>
          <w:t>MODULE 10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_Toc49524146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BB4724" w:rsidRDefault="00150A98">
      <w:pPr>
        <w:pStyle w:val="Verzeichnis3"/>
        <w:tabs>
          <w:tab w:val="right" w:leader="dot" w:pos="9350"/>
        </w:tabs>
        <w:rPr>
          <w:rFonts w:eastAsiaTheme="minorEastAsia"/>
          <w:noProof/>
          <w:lang w:val="de-DE" w:eastAsia="de-DE"/>
        </w:rPr>
      </w:pPr>
      <w:hyperlink w:anchor="_Toc49524147" w:history="1">
        <w:r>
          <w:rPr>
            <w:rStyle w:val="Hyperlink"/>
            <w:noProof/>
          </w:rPr>
          <w:t>Creates Extended Data Table 6, 7 (networks-hubs, single genera)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_Toc49524147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BB4724" w:rsidRDefault="00150A98">
      <w:pPr>
        <w:pStyle w:val="Verzeichnis4"/>
        <w:tabs>
          <w:tab w:val="right" w:leader="dot" w:pos="9350"/>
        </w:tabs>
        <w:rPr>
          <w:rFonts w:eastAsiaTheme="minorEastAsia"/>
          <w:noProof/>
          <w:lang w:val="de-DE" w:eastAsia="de-DE"/>
        </w:rPr>
      </w:pPr>
      <w:hyperlink w:anchor="_Toc49524148" w:history="1">
        <w:r>
          <w:rPr>
            <w:rStyle w:val="Hyperlink"/>
            <w:noProof/>
          </w:rPr>
          <w:t>pr</w:t>
        </w:r>
        <w:r>
          <w:rPr>
            <w:rStyle w:val="Hyperlink"/>
            <w:noProof/>
          </w:rPr>
          <w:t>og07_script_for_network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_Toc49524148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BB4724" w:rsidRDefault="00150A98">
      <w:pPr>
        <w:pStyle w:val="Verzeichnis4"/>
        <w:tabs>
          <w:tab w:val="right" w:leader="dot" w:pos="9350"/>
        </w:tabs>
        <w:rPr>
          <w:rFonts w:eastAsiaTheme="minorEastAsia"/>
          <w:noProof/>
          <w:lang w:val="de-DE" w:eastAsia="de-DE"/>
        </w:rPr>
      </w:pPr>
      <w:hyperlink w:anchor="_Toc49524149" w:history="1">
        <w:r>
          <w:rPr>
            <w:rStyle w:val="Hyperlink"/>
            <w:noProof/>
          </w:rPr>
          <w:t>prog08_network_hubs_single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_Toc49524149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BB4724" w:rsidRDefault="00150A98">
      <w:pPr>
        <w:pStyle w:val="Verzeichnis2"/>
        <w:tabs>
          <w:tab w:val="right" w:leader="dot" w:pos="9350"/>
        </w:tabs>
        <w:rPr>
          <w:rFonts w:eastAsiaTheme="minorEastAsia"/>
          <w:noProof/>
          <w:lang w:val="de-DE" w:eastAsia="de-DE"/>
        </w:rPr>
      </w:pPr>
      <w:hyperlink w:anchor="_Toc49524150" w:history="1">
        <w:r>
          <w:rPr>
            <w:rStyle w:val="Hyperlink"/>
            <w:noProof/>
          </w:rPr>
          <w:t>MODULE 11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_Toc49524150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BB4724" w:rsidRDefault="00150A98">
      <w:pPr>
        <w:pStyle w:val="Verzeichnis3"/>
        <w:tabs>
          <w:tab w:val="right" w:leader="dot" w:pos="9350"/>
        </w:tabs>
        <w:rPr>
          <w:rFonts w:eastAsiaTheme="minorEastAsia"/>
          <w:noProof/>
          <w:lang w:val="de-DE" w:eastAsia="de-DE"/>
        </w:rPr>
      </w:pPr>
      <w:hyperlink w:anchor="_Toc49524151" w:history="1">
        <w:r>
          <w:rPr>
            <w:rStyle w:val="Hyperlink"/>
            <w:noProof/>
          </w:rPr>
          <w:t xml:space="preserve">Creates EXTENDED FIGURE </w:t>
        </w:r>
        <w:r>
          <w:rPr>
            <w:rStyle w:val="Hyperlink"/>
            <w:noProof/>
          </w:rPr>
          <w:t>8 (Analysis Module 11, all about fungi)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_Toc49524151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BB4724" w:rsidRDefault="00150A98">
      <w:pPr>
        <w:pStyle w:val="Verzeichnis4"/>
        <w:tabs>
          <w:tab w:val="right" w:leader="dot" w:pos="9350"/>
        </w:tabs>
        <w:rPr>
          <w:rFonts w:eastAsiaTheme="minorEastAsia"/>
          <w:noProof/>
          <w:lang w:val="de-DE" w:eastAsia="de-DE"/>
        </w:rPr>
      </w:pPr>
      <w:hyperlink w:anchor="_Toc49524152" w:history="1">
        <w:r>
          <w:rPr>
            <w:rStyle w:val="Hyperlink"/>
            <w:noProof/>
          </w:rPr>
          <w:t>prog09_docu4me_module11_allaboutfungi_20200825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_Toc49524152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BB4724" w:rsidRDefault="00150A98">
      <w:pPr>
        <w:pStyle w:val="Verzeichnis2"/>
        <w:tabs>
          <w:tab w:val="right" w:leader="dot" w:pos="9350"/>
        </w:tabs>
        <w:rPr>
          <w:rFonts w:eastAsiaTheme="minorEastAsia"/>
          <w:noProof/>
          <w:lang w:val="de-DE" w:eastAsia="de-DE"/>
        </w:rPr>
      </w:pPr>
      <w:hyperlink w:anchor="_Toc49524153" w:history="1">
        <w:r>
          <w:rPr>
            <w:rStyle w:val="Hyperlink"/>
            <w:noProof/>
          </w:rPr>
          <w:t>MODULE 12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_Toc49524153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BB4724" w:rsidRDefault="00150A98">
      <w:pPr>
        <w:pStyle w:val="Verzeichnis3"/>
        <w:tabs>
          <w:tab w:val="right" w:leader="dot" w:pos="9350"/>
        </w:tabs>
        <w:rPr>
          <w:rFonts w:eastAsiaTheme="minorEastAsia"/>
          <w:noProof/>
          <w:lang w:val="de-DE" w:eastAsia="de-DE"/>
        </w:rPr>
      </w:pPr>
      <w:hyperlink w:anchor="_Toc49524154" w:history="1">
        <w:r>
          <w:rPr>
            <w:rStyle w:val="Hyperlink"/>
            <w:noProof/>
          </w:rPr>
          <w:t>Creates EXTENDED FIGURE 9 and 10 (ot</w:t>
        </w:r>
        <w:r>
          <w:rPr>
            <w:rStyle w:val="Hyperlink"/>
            <w:noProof/>
          </w:rPr>
          <w:t>her phenotypes, subgroup analyses, center effects), extended data table 8 (prevalence) and 9 (stratified analyses)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_Toc49524154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BB4724" w:rsidRDefault="00150A98">
      <w:pPr>
        <w:pStyle w:val="Verzeichnis4"/>
        <w:tabs>
          <w:tab w:val="right" w:leader="dot" w:pos="9350"/>
        </w:tabs>
        <w:rPr>
          <w:rFonts w:eastAsiaTheme="minorEastAsia"/>
          <w:noProof/>
          <w:lang w:val="de-DE" w:eastAsia="de-DE"/>
        </w:rPr>
      </w:pPr>
      <w:hyperlink w:anchor="_Toc49524155" w:history="1">
        <w:r>
          <w:rPr>
            <w:rStyle w:val="Hyperlink"/>
            <w:noProof/>
          </w:rPr>
          <w:t>prog10_docu4me_module12_sensitivity_phenotypesandsubsets_20200825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_Toc49524155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BB4724" w:rsidRDefault="00150A98">
      <w:pPr>
        <w:pStyle w:val="Verzeichnis2"/>
        <w:tabs>
          <w:tab w:val="right" w:leader="dot" w:pos="9350"/>
        </w:tabs>
        <w:rPr>
          <w:rFonts w:eastAsiaTheme="minorEastAsia"/>
          <w:noProof/>
          <w:lang w:val="de-DE" w:eastAsia="de-DE"/>
        </w:rPr>
      </w:pPr>
      <w:hyperlink w:anchor="_Toc49524156" w:history="1">
        <w:r>
          <w:rPr>
            <w:rStyle w:val="Hyperlink"/>
            <w:noProof/>
            <w:lang w:eastAsia="de-DE"/>
          </w:rPr>
          <w:t>ADD 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_Toc49524156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BB4724" w:rsidRDefault="00150A98">
      <w:pPr>
        <w:pStyle w:val="Verzeichnis3"/>
        <w:tabs>
          <w:tab w:val="right" w:leader="dot" w:pos="9350"/>
        </w:tabs>
        <w:rPr>
          <w:rFonts w:eastAsiaTheme="minorEastAsia"/>
          <w:noProof/>
          <w:lang w:val="de-DE" w:eastAsia="de-DE"/>
        </w:rPr>
      </w:pPr>
      <w:hyperlink w:anchor="_Toc49524157" w:history="1">
        <w:r>
          <w:rPr>
            <w:rStyle w:val="Hyperlink"/>
            <w:noProof/>
            <w:lang w:eastAsia="de-DE"/>
          </w:rPr>
          <w:t>Mplus-analysis (mediation)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_Toc49524157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BB4724" w:rsidRDefault="00150A98">
      <w:pPr>
        <w:pStyle w:val="Verzeichnis3"/>
        <w:tabs>
          <w:tab w:val="right" w:leader="dot" w:pos="9350"/>
        </w:tabs>
        <w:rPr>
          <w:rFonts w:eastAsiaTheme="minorEastAsia"/>
          <w:noProof/>
          <w:lang w:val="de-DE" w:eastAsia="de-DE"/>
        </w:rPr>
      </w:pPr>
      <w:hyperlink w:anchor="_Toc49524158" w:history="1">
        <w:r>
          <w:rPr>
            <w:rStyle w:val="Hyperlink"/>
            <w:noProof/>
            <w:lang w:eastAsia="de-DE"/>
          </w:rPr>
          <w:t>Analysis in N=930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</w:instrText>
        </w:r>
        <w:r>
          <w:rPr>
            <w:noProof/>
            <w:webHidden/>
          </w:rPr>
          <w:instrText xml:space="preserve">9524158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BB4724" w:rsidRDefault="00150A98">
      <w:r>
        <w:fldChar w:fldCharType="end"/>
      </w:r>
    </w:p>
    <w:p w:rsidR="00BB4724" w:rsidRDefault="00150A98">
      <w:r>
        <w:br w:type="page"/>
      </w:r>
    </w:p>
    <w:p w:rsidR="00BB4724" w:rsidRDefault="00150A98">
      <w:pPr>
        <w:pStyle w:val="berschrift1"/>
      </w:pPr>
      <w:bookmarkStart w:id="0" w:name="_Toc49524119"/>
      <w:r>
        <w:lastRenderedPageBreak/>
        <w:t>Preparation Steps</w:t>
      </w:r>
      <w:bookmarkEnd w:id="0"/>
    </w:p>
    <w:p w:rsidR="00BB4724" w:rsidRDefault="00150A98">
      <w:pPr>
        <w:pStyle w:val="berschrift2"/>
      </w:pPr>
      <w:bookmarkStart w:id="1" w:name="_Toc49524120"/>
      <w:r>
        <w:t>General explanation</w:t>
      </w:r>
      <w:bookmarkEnd w:id="1"/>
    </w:p>
    <w:p w:rsidR="00BB4724" w:rsidRDefault="00150A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This is a description how to reproduce all numbers, tables and figures of the draft “Maturation of the gut during the first year of 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life contributes to the protective farm effect on childhood asthma”</w:t>
      </w:r>
    </w:p>
    <w:p w:rsidR="00BB4724" w:rsidRDefault="00150A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The main ideas is to use 11 different syntax-file to go through all the results. These syntax files are defined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by one “set up program” and 10 programs going through the respective analyses modules, which are defined in the beginning of prog00.</w:t>
      </w:r>
    </w:p>
    <w:p w:rsidR="00BB4724" w:rsidRDefault="00BB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BB4724" w:rsidRDefault="00150A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The names of the final documentation syntax are “prog00_docu4me_setupfiles_andmicrobialvariablenames” </w:t>
      </w:r>
    </w:p>
    <w:p w:rsidR="00BB4724" w:rsidRDefault="00150A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and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then goes from </w:t>
      </w:r>
    </w:p>
    <w:p w:rsidR="00BB4724" w:rsidRDefault="00150A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“prog01_docu4me_module0_subsamplenumbers” to</w:t>
      </w:r>
    </w:p>
    <w:p w:rsidR="00BB4724" w:rsidRDefault="00150A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“prog10_docu4me_module12_sensitivity_phenotypesandsubsets”</w:t>
      </w:r>
    </w:p>
    <w:p w:rsidR="00BB4724" w:rsidRDefault="00150A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containing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the analyses of the respective modules.</w:t>
      </w:r>
    </w:p>
    <w:p w:rsidR="00BB4724" w:rsidRDefault="00BB47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BB4724" w:rsidRDefault="00150A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You can go step by step through every program (prog01 to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prog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10) after having run 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prog00 </w:t>
      </w:r>
    </w:p>
    <w:p w:rsidR="00BB4724" w:rsidRDefault="00BB47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BB4724" w:rsidRDefault="00150A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These files will furthermore need some additional useful functions, which were defined outside of these files. These functions are always be read in by the R-function “source” during running the relevant additional program. </w:t>
      </w:r>
    </w:p>
    <w:p w:rsidR="00BB4724" w:rsidRDefault="00BB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BB4724" w:rsidRDefault="00150A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All these additional 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programs were saved in the subfolder “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usefulmakros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” during doing the analysis. If you want to run the code, you have to set your path for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myprogrampath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accordingly – the path should go to the folder in which this subfolder (“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usefulmakros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”) is created. </w:t>
      </w:r>
    </w:p>
    <w:p w:rsidR="00BB4724" w:rsidRDefault="00BB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BB4724" w:rsidRDefault="00150A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Al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l the following additional programs have to be in this folder</w:t>
      </w:r>
    </w:p>
    <w:p w:rsidR="00BB4724" w:rsidRDefault="00BB47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BB4724" w:rsidRDefault="00150A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“MD_usefulmakrosgut_filter4relabuns01”</w:t>
      </w:r>
    </w:p>
    <w:p w:rsidR="00BB4724" w:rsidRDefault="00150A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“MD_usefulmakrosgut_knoedelplot01.R”</w:t>
      </w:r>
    </w:p>
    <w:p w:rsidR="00BB4724" w:rsidRDefault="00150A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“MD_usefulmakrosgut_makenormalsetgut01.R”</w:t>
      </w:r>
    </w:p>
    <w:p w:rsidR="00BB4724" w:rsidRDefault="00150A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“MD_usefulmakrosgut_mediationprep01.R”</w:t>
      </w:r>
    </w:p>
    <w:p w:rsidR="00BB4724" w:rsidRDefault="00150A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“MD_usefulmakrosgut_normalisierungUN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Dregression01.R” </w:t>
      </w:r>
    </w:p>
    <w:p w:rsidR="00BB4724" w:rsidRDefault="00150A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“MD_usefulmakrosgut_randomforest01.R”</w:t>
      </w:r>
    </w:p>
    <w:p w:rsidR="00BB4724" w:rsidRDefault="00150A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“MD_usefulmakrosgut_selectionregression01.R”</w:t>
      </w:r>
    </w:p>
    <w:p w:rsidR="00BB4724" w:rsidRDefault="00150A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“MD_usefulmakrosgut_thechangeofestimate01.R”</w:t>
      </w:r>
    </w:p>
    <w:p w:rsidR="00BB4724" w:rsidRDefault="00150A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“MD_usefulmakrosgut_weiteres01.R”</w:t>
      </w:r>
    </w:p>
    <w:p w:rsidR="00BB4724" w:rsidRDefault="00BB47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BB4724" w:rsidRDefault="00150A98">
      <w:pPr>
        <w:pStyle w:val="berschrift2"/>
        <w:rPr>
          <w:rFonts w:eastAsia="Times New Roman"/>
          <w:lang w:eastAsia="de-DE"/>
        </w:rPr>
      </w:pPr>
      <w:bookmarkStart w:id="2" w:name="_Toc49524121"/>
      <w:r>
        <w:rPr>
          <w:rFonts w:eastAsia="Times New Roman"/>
          <w:lang w:eastAsia="de-DE"/>
        </w:rPr>
        <w:t>Data sets</w:t>
      </w:r>
      <w:bookmarkEnd w:id="2"/>
    </w:p>
    <w:p w:rsidR="00BB4724" w:rsidRDefault="00150A98">
      <w:pPr>
        <w:pStyle w:val="berschrift3"/>
        <w:rPr>
          <w:lang w:eastAsia="de-DE"/>
        </w:rPr>
      </w:pPr>
      <w:bookmarkStart w:id="3" w:name="_Toc49524122"/>
      <w:r>
        <w:rPr>
          <w:lang w:eastAsia="de-DE"/>
        </w:rPr>
        <w:t>R-data</w:t>
      </w:r>
      <w:bookmarkEnd w:id="3"/>
    </w:p>
    <w:p w:rsidR="00BB4724" w:rsidRDefault="00150A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Furthermore, three basic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datafiles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are relevant to do the 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analyses</w:t>
      </w:r>
    </w:p>
    <w:p w:rsidR="00BB4724" w:rsidRDefault="00150A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pasture_faecesdo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phyloseq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-object, bacteria)</w:t>
      </w:r>
    </w:p>
    <w:p w:rsidR="00BB4724" w:rsidRDefault="00150A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pasture_faeces.fungi.do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phyloseq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object, fungi)</w:t>
      </w:r>
    </w:p>
    <w:p w:rsidR="00BB4724" w:rsidRDefault="00150A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pasture_faeces1ydo.normalplus1009.dfgp6_docu</w:t>
      </w:r>
    </w:p>
    <w:p w:rsidR="00BB4724" w:rsidRDefault="00BB47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BB4724" w:rsidRDefault="00150A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 xml:space="preserve">While the first two are the basic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phyloseq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objects, the last one is the main data file with more or less all necessary variable already set (and of course even more information)</w:t>
      </w:r>
    </w:p>
    <w:p w:rsidR="00BB4724" w:rsidRDefault="00150A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Nevertheless, sometimes new variables have to created (or recreated) during running the syntax.</w:t>
      </w:r>
    </w:p>
    <w:p w:rsidR="00361CA2" w:rsidRDefault="00361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361CA2" w:rsidRDefault="00150A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50A98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As the PASTURE study is still ongoing, the datasets cannot be anonymized, and non-anonymized datasets cannot be provided because of European data protection regulations. However, 16S </w:t>
      </w:r>
      <w:proofErr w:type="spellStart"/>
      <w:r w:rsidRPr="00150A98">
        <w:rPr>
          <w:rFonts w:ascii="Times New Roman" w:eastAsia="Times New Roman" w:hAnsi="Times New Roman" w:cs="Times New Roman"/>
          <w:sz w:val="24"/>
          <w:szCs w:val="24"/>
          <w:lang w:eastAsia="de-DE"/>
        </w:rPr>
        <w:t>rRNA</w:t>
      </w:r>
      <w:proofErr w:type="spellEnd"/>
      <w:r w:rsidRPr="00150A98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and ITS sequences are provided in a separate file “NMED-A99423_Sequences.xlsx” without a link to metadata.</w:t>
      </w:r>
      <w:bookmarkStart w:id="4" w:name="_GoBack"/>
      <w:bookmarkEnd w:id="4"/>
    </w:p>
    <w:p w:rsidR="00BB4724" w:rsidRDefault="00BB47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BB4724" w:rsidRDefault="00150A98">
      <w:pPr>
        <w:pStyle w:val="berschrift2"/>
        <w:rPr>
          <w:rFonts w:eastAsia="Times New Roman"/>
          <w:lang w:eastAsia="de-DE"/>
        </w:rPr>
      </w:pPr>
      <w:bookmarkStart w:id="5" w:name="_Toc49524123"/>
      <w:r>
        <w:rPr>
          <w:rFonts w:eastAsia="Times New Roman"/>
          <w:lang w:eastAsia="de-DE"/>
        </w:rPr>
        <w:t>Preparation syntax</w:t>
      </w:r>
      <w:bookmarkEnd w:id="5"/>
    </w:p>
    <w:p w:rsidR="00BB4724" w:rsidRDefault="00150A98">
      <w:pPr>
        <w:pStyle w:val="berschrift3"/>
      </w:pPr>
      <w:bookmarkStart w:id="6" w:name="_Toc49524124"/>
      <w:r>
        <w:t>R-pa</w:t>
      </w:r>
      <w:r>
        <w:t>ckages</w:t>
      </w:r>
      <w:bookmarkEnd w:id="6"/>
      <w:r>
        <w:t xml:space="preserve"> </w:t>
      </w:r>
    </w:p>
    <w:p w:rsidR="00BB4724" w:rsidRDefault="00150A98">
      <w:pPr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Introduce the following R-packages coming from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BioConductor</w:t>
      </w:r>
      <w:proofErr w:type="spellEnd"/>
    </w:p>
    <w:p w:rsidR="00BB4724" w:rsidRDefault="00150A98">
      <w:pPr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phyloseq</w:t>
      </w:r>
      <w:proofErr w:type="spellEnd"/>
      <w:proofErr w:type="gramEnd"/>
    </w:p>
    <w:p w:rsidR="00BB4724" w:rsidRDefault="00150A98">
      <w:r>
        <w:t xml:space="preserve">To install this package see </w:t>
      </w:r>
      <w:hyperlink r:id="rId5" w:history="1">
        <w:r>
          <w:rPr>
            <w:rStyle w:val="Hyperlink"/>
          </w:rPr>
          <w:t>https://bioconductor.org/packages/release/bioc/html/phyloseq.html</w:t>
        </w:r>
      </w:hyperlink>
    </w:p>
    <w:p w:rsidR="00BB4724" w:rsidRDefault="00150A98">
      <w:r>
        <w:t>Sho</w:t>
      </w:r>
      <w:r>
        <w:t>rtly run:</w:t>
      </w:r>
    </w:p>
    <w:p w:rsidR="00BB4724" w:rsidRDefault="00150A98">
      <w:pPr>
        <w:pStyle w:val="HTMLVorformatiert"/>
        <w:rPr>
          <w:lang w:val="en-US"/>
        </w:rPr>
      </w:pP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(!</w:t>
      </w:r>
      <w:proofErr w:type="spellStart"/>
      <w:r>
        <w:rPr>
          <w:lang w:val="en-US"/>
        </w:rPr>
        <w:t>requireNamespace</w:t>
      </w:r>
      <w:proofErr w:type="spellEnd"/>
      <w:r>
        <w:rPr>
          <w:lang w:val="en-US"/>
        </w:rPr>
        <w:t>("</w:t>
      </w:r>
      <w:proofErr w:type="spellStart"/>
      <w:r>
        <w:rPr>
          <w:lang w:val="en-US"/>
        </w:rPr>
        <w:t>BiocManager</w:t>
      </w:r>
      <w:proofErr w:type="spellEnd"/>
      <w:r>
        <w:rPr>
          <w:lang w:val="en-US"/>
        </w:rPr>
        <w:t>", quietly = TRUE))</w:t>
      </w:r>
    </w:p>
    <w:p w:rsidR="00BB4724" w:rsidRDefault="00150A98">
      <w:pPr>
        <w:pStyle w:val="HTMLVorformatiert"/>
        <w:rPr>
          <w:lang w:val="en-US"/>
        </w:rPr>
      </w:pPr>
      <w:r>
        <w:rPr>
          <w:lang w:val="en-US"/>
        </w:rPr>
        <w:t xml:space="preserve">    </w:t>
      </w:r>
      <w:proofErr w:type="spellStart"/>
      <w:proofErr w:type="gramStart"/>
      <w:r>
        <w:rPr>
          <w:lang w:val="en-US"/>
        </w:rPr>
        <w:t>install.packages</w:t>
      </w:r>
      <w:proofErr w:type="spellEnd"/>
      <w:r>
        <w:rPr>
          <w:lang w:val="en-US"/>
        </w:rPr>
        <w:t>(</w:t>
      </w:r>
      <w:proofErr w:type="gramEnd"/>
      <w:r>
        <w:rPr>
          <w:lang w:val="en-US"/>
        </w:rPr>
        <w:t>"</w:t>
      </w:r>
      <w:proofErr w:type="spellStart"/>
      <w:r>
        <w:rPr>
          <w:lang w:val="en-US"/>
        </w:rPr>
        <w:t>BiocManager</w:t>
      </w:r>
      <w:proofErr w:type="spellEnd"/>
      <w:r>
        <w:rPr>
          <w:lang w:val="en-US"/>
        </w:rPr>
        <w:t>")</w:t>
      </w:r>
    </w:p>
    <w:p w:rsidR="00BB4724" w:rsidRDefault="00BB4724">
      <w:pPr>
        <w:pStyle w:val="HTMLVorformatiert"/>
        <w:rPr>
          <w:lang w:val="en-US"/>
        </w:rPr>
      </w:pPr>
    </w:p>
    <w:p w:rsidR="00BB4724" w:rsidRDefault="00150A98">
      <w:pPr>
        <w:pStyle w:val="HTMLVorformatiert"/>
        <w:rPr>
          <w:lang w:val="en-US"/>
        </w:rPr>
      </w:pPr>
      <w:proofErr w:type="spellStart"/>
      <w:r>
        <w:rPr>
          <w:lang w:val="en-US"/>
        </w:rPr>
        <w:t>BiocManager</w:t>
      </w:r>
      <w:proofErr w:type="spellEnd"/>
      <w:r>
        <w:rPr>
          <w:lang w:val="en-US"/>
        </w:rPr>
        <w:t>::</w:t>
      </w:r>
      <w:proofErr w:type="gramStart"/>
      <w:r>
        <w:rPr>
          <w:lang w:val="en-US"/>
        </w:rPr>
        <w:t>install(</w:t>
      </w:r>
      <w:proofErr w:type="gramEnd"/>
      <w:r>
        <w:rPr>
          <w:lang w:val="en-US"/>
        </w:rPr>
        <w:t>"</w:t>
      </w:r>
      <w:proofErr w:type="spellStart"/>
      <w:r>
        <w:rPr>
          <w:lang w:val="en-US"/>
        </w:rPr>
        <w:t>phyloseq</w:t>
      </w:r>
      <w:proofErr w:type="spellEnd"/>
      <w:r>
        <w:rPr>
          <w:lang w:val="en-US"/>
        </w:rPr>
        <w:t>")</w:t>
      </w:r>
    </w:p>
    <w:p w:rsidR="00BB4724" w:rsidRDefault="00BB4724"/>
    <w:p w:rsidR="00BB4724" w:rsidRDefault="00150A98">
      <w:pPr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The other packages are mentioned in the analysis modules, but can also be set up in advance. </w:t>
      </w:r>
    </w:p>
    <w:p w:rsidR="00BB4724" w:rsidRDefault="00BB4724"/>
    <w:p w:rsidR="00BB4724" w:rsidRDefault="00150A98">
      <w:pPr>
        <w:pStyle w:val="berschrift3"/>
      </w:pPr>
      <w:bookmarkStart w:id="7" w:name="_Toc49524125"/>
      <w:r>
        <w:t xml:space="preserve">The first </w:t>
      </w:r>
      <w:proofErr w:type="spellStart"/>
      <w:r>
        <w:t>proram</w:t>
      </w:r>
      <w:bookmarkEnd w:id="7"/>
      <w:proofErr w:type="spellEnd"/>
    </w:p>
    <w:p w:rsidR="00BB4724" w:rsidRDefault="00150A98">
      <w:pPr>
        <w:pStyle w:val="berschrift4"/>
      </w:pPr>
      <w:bookmarkStart w:id="8" w:name="_Toc49524126"/>
      <w:r>
        <w:t>prog00_docu4me_setupfiles_andmicrobialvariablenames</w:t>
      </w:r>
      <w:bookmarkEnd w:id="8"/>
    </w:p>
    <w:p w:rsidR="00BB4724" w:rsidRDefault="00150A98">
      <w:pPr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The first part creates the necessary environment with the main data sets and some useful functions, which later will be used. This part needs only one useful function (function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makenormalsetgut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) to reorga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nize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phyloseq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-objects to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nophyloseq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objects and will then give you the respective names for the genera (bacteria or fungi)</w:t>
      </w:r>
    </w:p>
    <w:p w:rsidR="00BB4724" w:rsidRDefault="00150A98">
      <w:pPr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It also introduces some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functionsl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later differently used in the analysis modules like “makeatbale1” to produce Estimates and Confide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nce-Interval in regression models or a function to do “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clr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-normalization”, which will later need package compositions</w:t>
      </w:r>
    </w:p>
    <w:p w:rsidR="00BB4724" w:rsidRDefault="00BB4724"/>
    <w:p w:rsidR="00BB4724" w:rsidRDefault="00BB4724"/>
    <w:p w:rsidR="00BB4724" w:rsidRDefault="00150A98">
      <w:r>
        <w:br w:type="page"/>
      </w:r>
    </w:p>
    <w:p w:rsidR="00BB4724" w:rsidRDefault="00150A98">
      <w:pPr>
        <w:pStyle w:val="berschrift1"/>
      </w:pPr>
      <w:bookmarkStart w:id="9" w:name="_Toc49524127"/>
      <w:r>
        <w:lastRenderedPageBreak/>
        <w:t>Analysis Modules</w:t>
      </w:r>
      <w:bookmarkEnd w:id="9"/>
    </w:p>
    <w:p w:rsidR="00BB4724" w:rsidRDefault="00150A98">
      <w:pPr>
        <w:pStyle w:val="berschrift2"/>
      </w:pPr>
      <w:bookmarkStart w:id="10" w:name="_Toc49524128"/>
      <w:r>
        <w:t>MODULE 0</w:t>
      </w:r>
      <w:bookmarkEnd w:id="10"/>
    </w:p>
    <w:p w:rsidR="00BB4724" w:rsidRDefault="00150A98">
      <w:pPr>
        <w:pStyle w:val="berschrift3"/>
      </w:pPr>
      <w:bookmarkStart w:id="11" w:name="_Toc49524129"/>
      <w:r>
        <w:t xml:space="preserve">Creates numbers for Extended Figure 1 and </w:t>
      </w:r>
      <w:r>
        <w:br/>
        <w:t>Extended Data Table 1</w:t>
      </w:r>
      <w:bookmarkEnd w:id="11"/>
    </w:p>
    <w:p w:rsidR="00BB4724" w:rsidRDefault="00150A98">
      <w:pPr>
        <w:pStyle w:val="berschrift4"/>
      </w:pPr>
      <w:bookmarkStart w:id="12" w:name="_Toc49524130"/>
      <w:r>
        <w:t>prog01_docu4me_module0_subsamplenumbers_200821</w:t>
      </w:r>
      <w:bookmarkEnd w:id="12"/>
    </w:p>
    <w:p w:rsidR="00BB4724" w:rsidRDefault="00BB4724"/>
    <w:p w:rsidR="00BB4724" w:rsidRDefault="00150A98">
      <w:pPr>
        <w:rPr>
          <w:b/>
        </w:rPr>
      </w:pPr>
      <w:proofErr w:type="gramStart"/>
      <w:r>
        <w:rPr>
          <w:b/>
        </w:rPr>
        <w:t>needs</w:t>
      </w:r>
      <w:proofErr w:type="gramEnd"/>
      <w:r>
        <w:rPr>
          <w:b/>
        </w:rPr>
        <w:t xml:space="preserve"> no additional packages or functions</w:t>
      </w:r>
    </w:p>
    <w:p w:rsidR="00BB4724" w:rsidRDefault="00150A98">
      <w:proofErr w:type="gramStart"/>
      <w:r>
        <w:t>all</w:t>
      </w:r>
      <w:proofErr w:type="gramEnd"/>
      <w:r>
        <w:t xml:space="preserve"> is created during syntax </w:t>
      </w:r>
      <w:proofErr w:type="spellStart"/>
      <w:r>
        <w:t>docu</w:t>
      </w:r>
      <w:proofErr w:type="spellEnd"/>
      <w:r>
        <w:t xml:space="preserve"> </w:t>
      </w:r>
    </w:p>
    <w:p w:rsidR="00BB4724" w:rsidRDefault="00BB4724">
      <w:pPr>
        <w:rPr>
          <w:rFonts w:asciiTheme="majorHAnsi" w:eastAsiaTheme="majorEastAsia" w:hAnsiTheme="majorHAnsi" w:cstheme="majorBidi"/>
          <w:color w:val="2E74B5" w:themeColor="accent1" w:themeShade="BF"/>
          <w:sz w:val="26"/>
          <w:szCs w:val="26"/>
        </w:rPr>
      </w:pPr>
    </w:p>
    <w:p w:rsidR="00BB4724" w:rsidRDefault="00150A98">
      <w:pPr>
        <w:pStyle w:val="berschrift2"/>
      </w:pPr>
      <w:bookmarkStart w:id="13" w:name="_Toc49524131"/>
      <w:r>
        <w:t>MODULE 1</w:t>
      </w:r>
      <w:bookmarkEnd w:id="13"/>
    </w:p>
    <w:p w:rsidR="00BB4724" w:rsidRDefault="00150A98">
      <w:pPr>
        <w:pStyle w:val="berschrift3"/>
      </w:pPr>
      <w:bookmarkStart w:id="14" w:name="_Toc49524132"/>
      <w:r>
        <w:t xml:space="preserve">Creates Figure 1 and </w:t>
      </w:r>
      <w:r>
        <w:br/>
        <w:t>Extended Data Table 2</w:t>
      </w:r>
      <w:bookmarkEnd w:id="14"/>
    </w:p>
    <w:p w:rsidR="00BB4724" w:rsidRDefault="00150A98">
      <w:pPr>
        <w:pStyle w:val="berschrift4"/>
      </w:pPr>
      <w:bookmarkStart w:id="15" w:name="_Toc49524133"/>
      <w:r>
        <w:t>prog02_docu4me_module1_figure1description_200821</w:t>
      </w:r>
      <w:bookmarkEnd w:id="15"/>
    </w:p>
    <w:p w:rsidR="00BB4724" w:rsidRDefault="00150A98">
      <w:pPr>
        <w:rPr>
          <w:b/>
        </w:rPr>
      </w:pPr>
      <w:r>
        <w:rPr>
          <w:b/>
        </w:rPr>
        <w:t>Needs the following packages</w:t>
      </w:r>
    </w:p>
    <w:p w:rsidR="00BB4724" w:rsidRDefault="00150A98">
      <w:r>
        <w:t>ggplot2</w:t>
      </w:r>
    </w:p>
    <w:p w:rsidR="00BB4724" w:rsidRDefault="00150A98">
      <w:r>
        <w:t>reshape2</w:t>
      </w:r>
    </w:p>
    <w:p w:rsidR="00BB4724" w:rsidRDefault="00150A98">
      <w:proofErr w:type="gramStart"/>
      <w:r>
        <w:t>tidy</w:t>
      </w:r>
      <w:proofErr w:type="gramEnd"/>
      <w:r>
        <w:t xml:space="preserve"> ,</w:t>
      </w:r>
      <w:proofErr w:type="spellStart"/>
      <w:r>
        <w:t>DirichletMultinomial</w:t>
      </w:r>
      <w:proofErr w:type="spellEnd"/>
    </w:p>
    <w:p w:rsidR="00BB4724" w:rsidRDefault="00150A98">
      <w:proofErr w:type="gramStart"/>
      <w:r>
        <w:t>grid</w:t>
      </w:r>
      <w:proofErr w:type="gramEnd"/>
      <w:r>
        <w:t xml:space="preserve">, </w:t>
      </w:r>
      <w:proofErr w:type="spellStart"/>
      <w:r>
        <w:t>Gmisc</w:t>
      </w:r>
      <w:proofErr w:type="spellEnd"/>
      <w:r>
        <w:t xml:space="preserve">, </w:t>
      </w:r>
      <w:proofErr w:type="spellStart"/>
      <w:r>
        <w:t>magrittr</w:t>
      </w:r>
      <w:proofErr w:type="spellEnd"/>
      <w:r>
        <w:t xml:space="preserve">, </w:t>
      </w:r>
      <w:proofErr w:type="spellStart"/>
      <w:r>
        <w:t>RColorBrewer</w:t>
      </w:r>
      <w:proofErr w:type="spellEnd"/>
      <w:r>
        <w:t xml:space="preserve"> (or transition)</w:t>
      </w:r>
    </w:p>
    <w:p w:rsidR="00BB4724" w:rsidRDefault="00150A98">
      <w:proofErr w:type="gramStart"/>
      <w:r>
        <w:t>compositions</w:t>
      </w:r>
      <w:proofErr w:type="gramEnd"/>
      <w:r>
        <w:t xml:space="preserve"> (for </w:t>
      </w:r>
      <w:proofErr w:type="spellStart"/>
      <w:r>
        <w:t>clr</w:t>
      </w:r>
      <w:proofErr w:type="spellEnd"/>
      <w:r>
        <w:t>-normalization)</w:t>
      </w:r>
    </w:p>
    <w:p w:rsidR="00BB4724" w:rsidRDefault="00150A98">
      <w:pPr>
        <w:rPr>
          <w:b/>
        </w:rPr>
      </w:pPr>
      <w:r>
        <w:rPr>
          <w:b/>
        </w:rPr>
        <w:t>Needs the following functions</w:t>
      </w:r>
    </w:p>
    <w:p w:rsidR="00BB4724" w:rsidRDefault="00150A98">
      <w:r>
        <w:t xml:space="preserve">A function “makenormalsetgut01” out of function </w:t>
      </w:r>
      <w:proofErr w:type="gramStart"/>
      <w:r>
        <w:t>" MD</w:t>
      </w:r>
      <w:proofErr w:type="gramEnd"/>
      <w:r>
        <w:t>_usefulmakrosgut_makenormalsetgut01.R" t</w:t>
      </w:r>
      <w:r>
        <w:t xml:space="preserve">o rewrite </w:t>
      </w:r>
      <w:proofErr w:type="spellStart"/>
      <w:r>
        <w:t>phyloseq</w:t>
      </w:r>
      <w:proofErr w:type="spellEnd"/>
      <w:r>
        <w:t xml:space="preserve"> objects into normal objects</w:t>
      </w:r>
    </w:p>
    <w:p w:rsidR="00BB4724" w:rsidRDefault="00150A98">
      <w:r>
        <w:t xml:space="preserve">A function “myfilter4pieplotgut” out </w:t>
      </w:r>
      <w:proofErr w:type="gramStart"/>
      <w:r>
        <w:t>of ,function</w:t>
      </w:r>
      <w:proofErr w:type="gramEnd"/>
      <w:r>
        <w:t xml:space="preserve"> “MD_usefulmakrosgut_filter4relabuns01.R” to prepare the relative abundances in an old-fashioned way which includes </w:t>
      </w:r>
      <w:proofErr w:type="spellStart"/>
      <w:r>
        <w:t>barplotting</w:t>
      </w:r>
      <w:proofErr w:type="spellEnd"/>
    </w:p>
    <w:p w:rsidR="00BB4724" w:rsidRDefault="00150A98">
      <w:r>
        <w:t>A function “</w:t>
      </w:r>
      <w:proofErr w:type="spellStart"/>
      <w:r>
        <w:t>translationbact</w:t>
      </w:r>
      <w:proofErr w:type="spellEnd"/>
      <w:r>
        <w:t>” out</w:t>
      </w:r>
      <w:r>
        <w:t xml:space="preserve"> </w:t>
      </w:r>
      <w:proofErr w:type="gramStart"/>
      <w:r>
        <w:t>of ,function</w:t>
      </w:r>
      <w:proofErr w:type="gramEnd"/>
      <w:r>
        <w:t xml:space="preserve"> “/MD_usefulmakrosgut_weiteres01.R” to see names and labeling of unclassified genera (like “g__.45”)</w:t>
      </w:r>
    </w:p>
    <w:p w:rsidR="00BB4724" w:rsidRDefault="00150A98">
      <w:r>
        <w:t>A function “</w:t>
      </w:r>
      <w:proofErr w:type="spellStart"/>
      <w:r>
        <w:t>mybuildingclrsetsimple</w:t>
      </w:r>
      <w:proofErr w:type="spellEnd"/>
      <w:r>
        <w:t xml:space="preserve">” defined in </w:t>
      </w:r>
      <w:proofErr w:type="spellStart"/>
      <w:r>
        <w:t>prog</w:t>
      </w:r>
      <w:proofErr w:type="spellEnd"/>
      <w:r>
        <w:t xml:space="preserve"> 0</w:t>
      </w:r>
    </w:p>
    <w:p w:rsidR="00BB4724" w:rsidRDefault="00150A98">
      <w:pPr>
        <w:rPr>
          <w:b/>
        </w:rPr>
      </w:pPr>
      <w:r>
        <w:rPr>
          <w:b/>
        </w:rPr>
        <w:t>If you have set a path “</w:t>
      </w:r>
      <w:proofErr w:type="spellStart"/>
      <w:r>
        <w:rPr>
          <w:b/>
        </w:rPr>
        <w:t>myprograpath</w:t>
      </w:r>
      <w:proofErr w:type="spellEnd"/>
      <w:r>
        <w:rPr>
          <w:b/>
        </w:rPr>
        <w:t>” you can load these functions like this (this sourc</w:t>
      </w:r>
      <w:r>
        <w:rPr>
          <w:b/>
        </w:rPr>
        <w:t>e commands are part of the documented syntax):</w:t>
      </w:r>
    </w:p>
    <w:p w:rsidR="00BB4724" w:rsidRDefault="00150A98">
      <w:proofErr w:type="gramStart"/>
      <w:r>
        <w:t>source(</w:t>
      </w:r>
      <w:proofErr w:type="gramEnd"/>
      <w:r>
        <w:t>paste(myprogrampath,"usefulmakros/MD_usefulmakrosgut_makenormalsetgut01.R",sep=""))</w:t>
      </w:r>
    </w:p>
    <w:p w:rsidR="00BB4724" w:rsidRDefault="00150A98">
      <w:proofErr w:type="gramStart"/>
      <w:r>
        <w:t>source(</w:t>
      </w:r>
      <w:proofErr w:type="gramEnd"/>
      <w:r>
        <w:t>paste(myprogrampath,"usefulmakros/MD_usefulmakrosgut_filter4relabuns01.R",sep=""))</w:t>
      </w:r>
    </w:p>
    <w:p w:rsidR="00BB4724" w:rsidRDefault="00150A98">
      <w:pPr>
        <w:rPr>
          <w:rFonts w:asciiTheme="majorHAnsi" w:eastAsiaTheme="majorEastAsia" w:hAnsiTheme="majorHAnsi" w:cstheme="majorBidi"/>
          <w:color w:val="2E74B5" w:themeColor="accent1" w:themeShade="BF"/>
          <w:sz w:val="26"/>
          <w:szCs w:val="26"/>
        </w:rPr>
      </w:pPr>
      <w:proofErr w:type="gramStart"/>
      <w:r>
        <w:t>source(</w:t>
      </w:r>
      <w:proofErr w:type="gramEnd"/>
      <w:r>
        <w:t>paste(myprogrampath,"</w:t>
      </w:r>
      <w:r>
        <w:t>usefulmakros/MD_usefulmakrosgut_weiteres01.R",sep=""))</w:t>
      </w:r>
      <w:r>
        <w:br w:type="page"/>
      </w:r>
    </w:p>
    <w:p w:rsidR="00BB4724" w:rsidRDefault="00150A98">
      <w:pPr>
        <w:pStyle w:val="berschrift2"/>
      </w:pPr>
      <w:bookmarkStart w:id="16" w:name="_Toc49524134"/>
      <w:r>
        <w:lastRenderedPageBreak/>
        <w:t>MODULE 2</w:t>
      </w:r>
      <w:bookmarkEnd w:id="16"/>
    </w:p>
    <w:p w:rsidR="00BB4724" w:rsidRDefault="00150A98">
      <w:pPr>
        <w:pStyle w:val="berschrift3"/>
      </w:pPr>
      <w:bookmarkStart w:id="17" w:name="_Toc49524135"/>
      <w:r>
        <w:t xml:space="preserve">Creates Figure 2 and </w:t>
      </w:r>
      <w:r>
        <w:br/>
        <w:t>Extended Figure 2 and Extended Data Table 3 (interaction)</w:t>
      </w:r>
      <w:bookmarkEnd w:id="17"/>
    </w:p>
    <w:p w:rsidR="00BB4724" w:rsidRDefault="00BB4724"/>
    <w:p w:rsidR="00BB4724" w:rsidRDefault="00150A98">
      <w:pPr>
        <w:pStyle w:val="berschrift4"/>
      </w:pPr>
      <w:bookmarkStart w:id="18" w:name="_Toc49524136"/>
      <w:r>
        <w:t>prog03_docu4me_module2_figure2allaboutEMA_200821</w:t>
      </w:r>
      <w:bookmarkEnd w:id="18"/>
    </w:p>
    <w:p w:rsidR="00BB4724" w:rsidRDefault="00BB4724"/>
    <w:p w:rsidR="00BB4724" w:rsidRDefault="00150A98">
      <w:pPr>
        <w:rPr>
          <w:b/>
        </w:rPr>
      </w:pPr>
      <w:r>
        <w:rPr>
          <w:b/>
        </w:rPr>
        <w:t>Needs the following packages</w:t>
      </w:r>
    </w:p>
    <w:p w:rsidR="00BB4724" w:rsidRDefault="00150A98">
      <w:proofErr w:type="gramStart"/>
      <w:r>
        <w:t>ranger</w:t>
      </w:r>
      <w:proofErr w:type="gramEnd"/>
      <w:r>
        <w:t xml:space="preserve"> </w:t>
      </w:r>
    </w:p>
    <w:p w:rsidR="00BB4724" w:rsidRDefault="00150A98">
      <w:r>
        <w:t>ggplot2</w:t>
      </w:r>
    </w:p>
    <w:p w:rsidR="00BB4724" w:rsidRDefault="00150A98">
      <w:proofErr w:type="spellStart"/>
      <w:r>
        <w:t>GUniFrac</w:t>
      </w:r>
      <w:proofErr w:type="spellEnd"/>
    </w:p>
    <w:p w:rsidR="00BB4724" w:rsidRDefault="00150A98">
      <w:r>
        <w:t>ade4</w:t>
      </w:r>
    </w:p>
    <w:p w:rsidR="00BB4724" w:rsidRDefault="00BB4724"/>
    <w:p w:rsidR="00BB4724" w:rsidRDefault="00150A98">
      <w:pPr>
        <w:rPr>
          <w:b/>
        </w:rPr>
      </w:pPr>
      <w:r>
        <w:rPr>
          <w:b/>
        </w:rPr>
        <w:t>Needs the following functions</w:t>
      </w:r>
    </w:p>
    <w:p w:rsidR="00BB4724" w:rsidRDefault="00150A98">
      <w:r>
        <w:t>Different functions as like “bauzusammen2</w:t>
      </w:r>
      <w:proofErr w:type="gramStart"/>
      <w:r>
        <w:t>” ,</w:t>
      </w:r>
      <w:proofErr w:type="gramEnd"/>
      <w:r>
        <w:t xml:space="preserve">“makearanForest2dada” coming from MD_usefulmakrosgut_randomforest01.R to prepare and run the random forest for bacterial maturation – i.e. creating EMA  (here for showing importance </w:t>
      </w:r>
      <w:r>
        <w:t>plots)</w:t>
      </w:r>
    </w:p>
    <w:p w:rsidR="00BB4724" w:rsidRDefault="00150A98">
      <w:r>
        <w:t xml:space="preserve">A function “makenormalsetgut01” out of function </w:t>
      </w:r>
      <w:proofErr w:type="gramStart"/>
      <w:r>
        <w:t>" MD</w:t>
      </w:r>
      <w:proofErr w:type="gramEnd"/>
      <w:r>
        <w:t xml:space="preserve">_usefulmakrosgut_makenormalsetgut01.R" to rewrite </w:t>
      </w:r>
      <w:proofErr w:type="spellStart"/>
      <w:r>
        <w:t>phyloseq</w:t>
      </w:r>
      <w:proofErr w:type="spellEnd"/>
      <w:r>
        <w:t xml:space="preserve"> objects into normal objects and create our so called rainbow-plots (stacked bar plots)</w:t>
      </w:r>
    </w:p>
    <w:p w:rsidR="00BB4724" w:rsidRDefault="00BB4724"/>
    <w:p w:rsidR="00BB4724" w:rsidRDefault="00150A98">
      <w:pPr>
        <w:rPr>
          <w:b/>
        </w:rPr>
      </w:pPr>
      <w:r>
        <w:rPr>
          <w:b/>
        </w:rPr>
        <w:t>If you have set a path “</w:t>
      </w:r>
      <w:proofErr w:type="spellStart"/>
      <w:r>
        <w:rPr>
          <w:b/>
        </w:rPr>
        <w:t>myprograpath</w:t>
      </w:r>
      <w:proofErr w:type="spellEnd"/>
      <w:r>
        <w:rPr>
          <w:b/>
        </w:rPr>
        <w:t>” you can load</w:t>
      </w:r>
      <w:r>
        <w:rPr>
          <w:b/>
        </w:rPr>
        <w:t xml:space="preserve"> these functions like this (this source commands are part of the documented syntax):</w:t>
      </w:r>
    </w:p>
    <w:p w:rsidR="00BB4724" w:rsidRDefault="00150A98">
      <w:proofErr w:type="gramStart"/>
      <w:r>
        <w:t>source(</w:t>
      </w:r>
      <w:proofErr w:type="gramEnd"/>
      <w:r>
        <w:t>paste(myprogrampath,"usefulmakros/MD_usefulmakrosgut_randomforest01.R",sep=""))</w:t>
      </w:r>
    </w:p>
    <w:p w:rsidR="00BB4724" w:rsidRDefault="00150A98">
      <w:proofErr w:type="gramStart"/>
      <w:r>
        <w:t>source(</w:t>
      </w:r>
      <w:proofErr w:type="gramEnd"/>
      <w:r>
        <w:t>paste(myprogrampath,"usefulmakros/MD_usefulmakrosgut_makenormalsetgut01.R",se</w:t>
      </w:r>
      <w:r>
        <w:t>p=""))</w:t>
      </w:r>
    </w:p>
    <w:p w:rsidR="00BB4724" w:rsidRDefault="00BB4724"/>
    <w:p w:rsidR="00BB4724" w:rsidRDefault="00150A98">
      <w:r>
        <w:br w:type="page"/>
      </w:r>
    </w:p>
    <w:p w:rsidR="00BB4724" w:rsidRDefault="00150A98">
      <w:pPr>
        <w:pStyle w:val="berschrift2"/>
      </w:pPr>
      <w:bookmarkStart w:id="19" w:name="_Toc49524137"/>
      <w:r>
        <w:lastRenderedPageBreak/>
        <w:t>MODULE 3</w:t>
      </w:r>
      <w:bookmarkEnd w:id="19"/>
    </w:p>
    <w:p w:rsidR="00BB4724" w:rsidRDefault="00150A98">
      <w:pPr>
        <w:pStyle w:val="berschrift3"/>
      </w:pPr>
      <w:bookmarkStart w:id="20" w:name="_Toc49524138"/>
      <w:r>
        <w:t>Creates Extended Figure 3 and 4 and 5 and 6</w:t>
      </w:r>
      <w:bookmarkEnd w:id="20"/>
    </w:p>
    <w:p w:rsidR="00BB4724" w:rsidRDefault="00150A98">
      <w:pPr>
        <w:pStyle w:val="berschrift4"/>
      </w:pPr>
      <w:bookmarkStart w:id="21" w:name="_Toc49524139"/>
      <w:r>
        <w:t>prog04_docu4me_module3_figureext3to6allaboutaxes_200824</w:t>
      </w:r>
      <w:bookmarkEnd w:id="21"/>
    </w:p>
    <w:p w:rsidR="00BB4724" w:rsidRDefault="00BB4724"/>
    <w:p w:rsidR="00BB4724" w:rsidRDefault="00150A98">
      <w:pPr>
        <w:rPr>
          <w:b/>
        </w:rPr>
      </w:pPr>
      <w:r>
        <w:rPr>
          <w:b/>
        </w:rPr>
        <w:t>Needs the following packages</w:t>
      </w:r>
    </w:p>
    <w:p w:rsidR="00BB4724" w:rsidRDefault="00150A98">
      <w:r>
        <w:t>ggplot2</w:t>
      </w:r>
    </w:p>
    <w:p w:rsidR="00BB4724" w:rsidRDefault="00BB4724"/>
    <w:p w:rsidR="00BB4724" w:rsidRDefault="00150A98">
      <w:pPr>
        <w:rPr>
          <w:b/>
        </w:rPr>
      </w:pPr>
      <w:r>
        <w:rPr>
          <w:b/>
        </w:rPr>
        <w:t>Needs the following function</w:t>
      </w:r>
    </w:p>
    <w:p w:rsidR="00BB4724" w:rsidRDefault="00150A98">
      <w:r>
        <w:t>A function “</w:t>
      </w:r>
      <w:proofErr w:type="spellStart"/>
      <w:r>
        <w:t>ciplotntgut</w:t>
      </w:r>
      <w:proofErr w:type="spellEnd"/>
      <w:r>
        <w:t xml:space="preserve"> labeled” out of function </w:t>
      </w:r>
      <w:proofErr w:type="gramStart"/>
      <w:r>
        <w:t>" MD</w:t>
      </w:r>
      <w:proofErr w:type="gramEnd"/>
      <w:r>
        <w:t>_usefulmakrosgut</w:t>
      </w:r>
      <w:r>
        <w:t xml:space="preserve">_knoedelplot01.R" to do the forest plots </w:t>
      </w:r>
      <w:proofErr w:type="spellStart"/>
      <w:r>
        <w:t>phyloseq</w:t>
      </w:r>
      <w:proofErr w:type="spellEnd"/>
      <w:r>
        <w:t xml:space="preserve"> objects into normal objects</w:t>
      </w:r>
    </w:p>
    <w:p w:rsidR="00BB4724" w:rsidRDefault="00150A98">
      <w:r>
        <w:t>A function “</w:t>
      </w:r>
      <w:proofErr w:type="spellStart"/>
      <w:r>
        <w:t>translationbact</w:t>
      </w:r>
      <w:proofErr w:type="spellEnd"/>
      <w:r>
        <w:t xml:space="preserve">” out </w:t>
      </w:r>
      <w:proofErr w:type="gramStart"/>
      <w:r>
        <w:t>of ,function</w:t>
      </w:r>
      <w:proofErr w:type="gramEnd"/>
      <w:r>
        <w:t xml:space="preserve"> “/MD_usefulmakrosgut_weiteres01.R” to see names and labeling of unclassified genera (like “g__.45”) if you want to check naming </w:t>
      </w:r>
    </w:p>
    <w:p w:rsidR="00BB4724" w:rsidRDefault="00BB4724"/>
    <w:p w:rsidR="00BB4724" w:rsidRDefault="00150A98">
      <w:pPr>
        <w:rPr>
          <w:b/>
        </w:rPr>
      </w:pPr>
      <w:r>
        <w:rPr>
          <w:b/>
        </w:rPr>
        <w:t>If</w:t>
      </w:r>
      <w:r>
        <w:rPr>
          <w:b/>
        </w:rPr>
        <w:t xml:space="preserve"> you have set a path “</w:t>
      </w:r>
      <w:proofErr w:type="spellStart"/>
      <w:r>
        <w:rPr>
          <w:b/>
        </w:rPr>
        <w:t>myprograpath</w:t>
      </w:r>
      <w:proofErr w:type="spellEnd"/>
      <w:r>
        <w:rPr>
          <w:b/>
        </w:rPr>
        <w:t>” you can load these functions like this (this source commands are part of the documented syntax):</w:t>
      </w:r>
    </w:p>
    <w:p w:rsidR="00BB4724" w:rsidRDefault="00150A98">
      <w:proofErr w:type="gramStart"/>
      <w:r>
        <w:t>source(</w:t>
      </w:r>
      <w:proofErr w:type="gramEnd"/>
      <w:r>
        <w:t>paste(myprogrampath,"usefulmakros/MD_usefulmakrosgut_knoedelplot01.R",sep=""))</w:t>
      </w:r>
    </w:p>
    <w:p w:rsidR="00BB4724" w:rsidRDefault="00150A98">
      <w:proofErr w:type="gramStart"/>
      <w:r>
        <w:t>source(</w:t>
      </w:r>
      <w:proofErr w:type="gramEnd"/>
      <w:r>
        <w:t>paste(myprogrampath,"usefulmak</w:t>
      </w:r>
      <w:r>
        <w:t>ros/MD_usefulmakrosgut_makenormalsetgut01.R",sep=""))</w:t>
      </w:r>
    </w:p>
    <w:p w:rsidR="00BB4724" w:rsidRDefault="00BB4724"/>
    <w:p w:rsidR="00BB4724" w:rsidRDefault="00150A98">
      <w:r>
        <w:br w:type="page"/>
      </w:r>
    </w:p>
    <w:p w:rsidR="00BB4724" w:rsidRDefault="00150A98">
      <w:pPr>
        <w:pStyle w:val="berschrift2"/>
      </w:pPr>
      <w:bookmarkStart w:id="22" w:name="_Toc49524140"/>
      <w:r>
        <w:lastRenderedPageBreak/>
        <w:t>MODULE 4 – 5 – 6 -7</w:t>
      </w:r>
      <w:bookmarkEnd w:id="22"/>
    </w:p>
    <w:p w:rsidR="00BB4724" w:rsidRDefault="00150A98">
      <w:pPr>
        <w:pStyle w:val="berschrift3"/>
      </w:pPr>
      <w:bookmarkStart w:id="23" w:name="_Toc49524141"/>
      <w:r>
        <w:t>Creates FIGURE 3 AND Extended Data Table 4, the MPLUS-files (Analysis Module 6) for doing path analysis and Extended Data Table 5 (Final asthma model, Analysis Module 7)</w:t>
      </w:r>
      <w:bookmarkEnd w:id="23"/>
    </w:p>
    <w:p w:rsidR="00BB4724" w:rsidRDefault="00150A98">
      <w:pPr>
        <w:pStyle w:val="berschrift4"/>
      </w:pPr>
      <w:bookmarkStart w:id="24" w:name="_Toc49524142"/>
      <w:proofErr w:type="gramStart"/>
      <w:r>
        <w:t>prog05_do</w:t>
      </w:r>
      <w:r>
        <w:t>cu4me_module4-5-6-7_determinants_meta_path_20200821</w:t>
      </w:r>
      <w:bookmarkEnd w:id="24"/>
      <w:proofErr w:type="gramEnd"/>
    </w:p>
    <w:p w:rsidR="00BB4724" w:rsidRDefault="00BB4724">
      <w:pPr>
        <w:rPr>
          <w:b/>
        </w:rPr>
      </w:pPr>
    </w:p>
    <w:p w:rsidR="00BB4724" w:rsidRDefault="00150A98">
      <w:pPr>
        <w:rPr>
          <w:b/>
        </w:rPr>
      </w:pPr>
      <w:proofErr w:type="gramStart"/>
      <w:r>
        <w:rPr>
          <w:b/>
        </w:rPr>
        <w:t>needs</w:t>
      </w:r>
      <w:proofErr w:type="gramEnd"/>
      <w:r>
        <w:rPr>
          <w:b/>
        </w:rPr>
        <w:t xml:space="preserve"> the following R-packages:</w:t>
      </w:r>
    </w:p>
    <w:p w:rsidR="00BB4724" w:rsidRDefault="00150A98">
      <w:proofErr w:type="gramStart"/>
      <w:r>
        <w:t>grid</w:t>
      </w:r>
      <w:proofErr w:type="gramEnd"/>
    </w:p>
    <w:p w:rsidR="00BB4724" w:rsidRDefault="00150A98">
      <w:proofErr w:type="spellStart"/>
      <w:r>
        <w:t>Gmisc</w:t>
      </w:r>
      <w:proofErr w:type="spellEnd"/>
    </w:p>
    <w:p w:rsidR="00BB4724" w:rsidRDefault="00150A98">
      <w:proofErr w:type="spellStart"/>
      <w:proofErr w:type="gramStart"/>
      <w:r>
        <w:t>magrittr</w:t>
      </w:r>
      <w:proofErr w:type="spellEnd"/>
      <w:proofErr w:type="gramEnd"/>
    </w:p>
    <w:p w:rsidR="00BB4724" w:rsidRDefault="00150A98">
      <w:proofErr w:type="spellStart"/>
      <w:r>
        <w:t>RColorBrewer</w:t>
      </w:r>
      <w:proofErr w:type="spellEnd"/>
      <w:r>
        <w:t xml:space="preserve"> </w:t>
      </w:r>
      <w:r>
        <w:tab/>
        <w:t>(all for transition plot)</w:t>
      </w:r>
    </w:p>
    <w:p w:rsidR="00BB4724" w:rsidRDefault="00150A98">
      <w:proofErr w:type="spellStart"/>
      <w:r>
        <w:t>Rmeta</w:t>
      </w:r>
      <w:proofErr w:type="spellEnd"/>
      <w:r>
        <w:tab/>
      </w:r>
      <w:r>
        <w:tab/>
        <w:t xml:space="preserve">(for </w:t>
      </w:r>
      <w:proofErr w:type="spellStart"/>
      <w:r>
        <w:t>metanalysis</w:t>
      </w:r>
      <w:proofErr w:type="spellEnd"/>
      <w:r>
        <w:t>)</w:t>
      </w:r>
    </w:p>
    <w:p w:rsidR="00BB4724" w:rsidRDefault="00150A98">
      <w:proofErr w:type="gramStart"/>
      <w:r>
        <w:t>mediation</w:t>
      </w:r>
      <w:proofErr w:type="gramEnd"/>
      <w:r>
        <w:t xml:space="preserve">  </w:t>
      </w:r>
      <w:r>
        <w:tab/>
        <w:t>(for mediation)</w:t>
      </w:r>
    </w:p>
    <w:p w:rsidR="00BB4724" w:rsidRDefault="00150A98">
      <w:proofErr w:type="gramStart"/>
      <w:r>
        <w:t>composition</w:t>
      </w:r>
      <w:proofErr w:type="gramEnd"/>
      <w:r>
        <w:t xml:space="preserve"> </w:t>
      </w:r>
      <w:r>
        <w:tab/>
        <w:t xml:space="preserve">(for </w:t>
      </w:r>
      <w:proofErr w:type="spellStart"/>
      <w:r>
        <w:t>clr</w:t>
      </w:r>
      <w:proofErr w:type="spellEnd"/>
      <w:r>
        <w:t>-normalizing )</w:t>
      </w:r>
    </w:p>
    <w:p w:rsidR="00BB4724" w:rsidRDefault="00150A98">
      <w:pPr>
        <w:rPr>
          <w:b/>
        </w:rPr>
      </w:pPr>
      <w:proofErr w:type="gramStart"/>
      <w:r>
        <w:rPr>
          <w:b/>
        </w:rPr>
        <w:t>needs</w:t>
      </w:r>
      <w:proofErr w:type="gramEnd"/>
      <w:r>
        <w:rPr>
          <w:b/>
        </w:rPr>
        <w:t xml:space="preserve"> the following fu</w:t>
      </w:r>
      <w:r>
        <w:rPr>
          <w:b/>
        </w:rPr>
        <w:t>nctions</w:t>
      </w:r>
    </w:p>
    <w:p w:rsidR="00BB4724" w:rsidRDefault="00150A98">
      <w:proofErr w:type="gramStart"/>
      <w:r>
        <w:t>a</w:t>
      </w:r>
      <w:proofErr w:type="gramEnd"/>
      <w:r>
        <w:t xml:space="preserve"> function “linreg4alluw_v1b” coming from MD_usefulmakrosgut_normalisierungUNDregression01” to make multiple linear regression to </w:t>
      </w:r>
      <w:proofErr w:type="spellStart"/>
      <w:r>
        <w:t>analyse</w:t>
      </w:r>
      <w:proofErr w:type="spellEnd"/>
      <w:r>
        <w:t xml:space="preserve"> determinants</w:t>
      </w:r>
    </w:p>
    <w:p w:rsidR="00BB4724" w:rsidRDefault="00150A98">
      <w:proofErr w:type="gramStart"/>
      <w:r>
        <w:t>a</w:t>
      </w:r>
      <w:proofErr w:type="gramEnd"/>
      <w:r>
        <w:t xml:space="preserve"> function “logreg4alluw _v2subsets2” also coming from MD_usefulmakrosgut_normalisierungUNDregres</w:t>
      </w:r>
      <w:r>
        <w:t xml:space="preserve">sion01” to make multiple linear regression to </w:t>
      </w:r>
      <w:proofErr w:type="spellStart"/>
      <w:r>
        <w:t>analyse</w:t>
      </w:r>
      <w:proofErr w:type="spellEnd"/>
      <w:r>
        <w:t xml:space="preserve"> determinants</w:t>
      </w:r>
    </w:p>
    <w:p w:rsidR="00BB4724" w:rsidRDefault="00150A98">
      <w:proofErr w:type="gramStart"/>
      <w:r>
        <w:t>a</w:t>
      </w:r>
      <w:proofErr w:type="gramEnd"/>
      <w:r>
        <w:t xml:space="preserve"> function “</w:t>
      </w:r>
      <w:proofErr w:type="spellStart"/>
      <w:r>
        <w:t>myforwardsellinreguw</w:t>
      </w:r>
      <w:proofErr w:type="spellEnd"/>
      <w:r>
        <w:t xml:space="preserve">” coming from “MD_usefulmakrosgut_selectionregression01.R” to make forward </w:t>
      </w:r>
      <w:proofErr w:type="spellStart"/>
      <w:r>
        <w:t>selectionc</w:t>
      </w:r>
      <w:proofErr w:type="spellEnd"/>
      <w:r>
        <w:t xml:space="preserve"> regression and </w:t>
      </w:r>
    </w:p>
    <w:p w:rsidR="00BB4724" w:rsidRDefault="00150A98">
      <w:proofErr w:type="gramStart"/>
      <w:r>
        <w:t>a</w:t>
      </w:r>
      <w:proofErr w:type="gramEnd"/>
      <w:r>
        <w:t xml:space="preserve"> function “</w:t>
      </w:r>
      <w:proofErr w:type="spellStart"/>
      <w:r>
        <w:t>ciplotntgut</w:t>
      </w:r>
      <w:proofErr w:type="spellEnd"/>
      <w:r>
        <w:t>” coming from “MD_usefulmakrosgu</w:t>
      </w:r>
      <w:r>
        <w:t xml:space="preserve">t_knoedelplot01.R” to do </w:t>
      </w:r>
      <w:proofErr w:type="spellStart"/>
      <w:r>
        <w:t>foresat</w:t>
      </w:r>
      <w:proofErr w:type="spellEnd"/>
      <w:r>
        <w:t xml:space="preserve"> plots </w:t>
      </w:r>
    </w:p>
    <w:p w:rsidR="00BB4724" w:rsidRDefault="00150A98">
      <w:pPr>
        <w:rPr>
          <w:b/>
        </w:rPr>
      </w:pPr>
      <w:r>
        <w:rPr>
          <w:b/>
        </w:rPr>
        <w:t>If you have set a path “</w:t>
      </w:r>
      <w:proofErr w:type="spellStart"/>
      <w:r>
        <w:rPr>
          <w:b/>
        </w:rPr>
        <w:t>myprograpath</w:t>
      </w:r>
      <w:proofErr w:type="spellEnd"/>
      <w:r>
        <w:rPr>
          <w:b/>
        </w:rPr>
        <w:t>” you can load these functions like this (this source commands are part of the documented syntax):</w:t>
      </w:r>
    </w:p>
    <w:p w:rsidR="00BB4724" w:rsidRDefault="00150A98">
      <w:proofErr w:type="gramStart"/>
      <w:r>
        <w:t>source(</w:t>
      </w:r>
      <w:proofErr w:type="gramEnd"/>
      <w:r>
        <w:t>paste(myprogrampath,"usefulmakros/MD_usefulmakrosgut_normalisierungUNDregr</w:t>
      </w:r>
      <w:r>
        <w:t>ession01.R",sep=""))</w:t>
      </w:r>
    </w:p>
    <w:p w:rsidR="00BB4724" w:rsidRDefault="00150A98">
      <w:proofErr w:type="gramStart"/>
      <w:r>
        <w:t>source(</w:t>
      </w:r>
      <w:proofErr w:type="gramEnd"/>
      <w:r>
        <w:t>paste(myprogrampath,"usefulmakros/MD_usefulmakrosgut_selectionregression01.R",sep=""))</w:t>
      </w:r>
    </w:p>
    <w:p w:rsidR="00BB4724" w:rsidRDefault="00150A98">
      <w:proofErr w:type="gramStart"/>
      <w:r>
        <w:t>source(</w:t>
      </w:r>
      <w:proofErr w:type="gramEnd"/>
      <w:r>
        <w:t>paste(myprogrampath,"usefulmakros/MD_usefulmakrosgut_knoedelplot01.R",sep=""))</w:t>
      </w:r>
    </w:p>
    <w:p w:rsidR="00BB4724" w:rsidRDefault="00150A98">
      <w:proofErr w:type="gramStart"/>
      <w:r>
        <w:t>source(</w:t>
      </w:r>
      <w:proofErr w:type="gramEnd"/>
      <w:r>
        <w:t>paste(myprogrampath,"usefulmakros/MD_usefulmakrosgut_mediationprep01.R",sep=""))</w:t>
      </w:r>
    </w:p>
    <w:p w:rsidR="00BB4724" w:rsidRDefault="00BB4724"/>
    <w:p w:rsidR="00BB4724" w:rsidRDefault="00150A98">
      <w:r>
        <w:rPr>
          <w:b/>
        </w:rPr>
        <w:t xml:space="preserve">Note: you also need a path, where you write your data-files for analysis in MPLUS if </w:t>
      </w:r>
      <w:proofErr w:type="spellStart"/>
      <w:r>
        <w:rPr>
          <w:b/>
        </w:rPr>
        <w:t>ypou</w:t>
      </w:r>
      <w:proofErr w:type="spellEnd"/>
      <w:r>
        <w:rPr>
          <w:b/>
        </w:rPr>
        <w:t xml:space="preserve"> want to write out the .txt-files later used in MPLUS</w:t>
      </w:r>
      <w:r>
        <w:br w:type="page"/>
      </w:r>
    </w:p>
    <w:p w:rsidR="00BB4724" w:rsidRDefault="00150A98">
      <w:pPr>
        <w:pStyle w:val="berschrift2"/>
      </w:pPr>
      <w:bookmarkStart w:id="25" w:name="_Toc49524143"/>
      <w:r>
        <w:lastRenderedPageBreak/>
        <w:t>MODULE 8 and 9</w:t>
      </w:r>
      <w:bookmarkEnd w:id="25"/>
    </w:p>
    <w:p w:rsidR="00BB4724" w:rsidRDefault="00150A98">
      <w:pPr>
        <w:pStyle w:val="berschrift3"/>
      </w:pPr>
      <w:bookmarkStart w:id="26" w:name="_Toc49524144"/>
      <w:r>
        <w:t xml:space="preserve">Creates FIGURE </w:t>
      </w:r>
      <w:r>
        <w:t>4 AND Extended Figure 7</w:t>
      </w:r>
      <w:bookmarkEnd w:id="26"/>
    </w:p>
    <w:p w:rsidR="00BB4724" w:rsidRDefault="00150A98">
      <w:pPr>
        <w:pStyle w:val="berschrift4"/>
      </w:pPr>
      <w:bookmarkStart w:id="27" w:name="_Toc49524145"/>
      <w:r>
        <w:t>prog06_docu4me_module8_9_shortchainfattyacids_20200825</w:t>
      </w:r>
      <w:bookmarkEnd w:id="27"/>
    </w:p>
    <w:p w:rsidR="00BB4724" w:rsidRDefault="00BB4724">
      <w:pPr>
        <w:rPr>
          <w:b/>
        </w:rPr>
      </w:pPr>
    </w:p>
    <w:p w:rsidR="00BB4724" w:rsidRDefault="00150A98">
      <w:pPr>
        <w:rPr>
          <w:b/>
        </w:rPr>
      </w:pPr>
      <w:proofErr w:type="gramStart"/>
      <w:r>
        <w:rPr>
          <w:b/>
        </w:rPr>
        <w:t>needs</w:t>
      </w:r>
      <w:proofErr w:type="gramEnd"/>
      <w:r>
        <w:rPr>
          <w:b/>
        </w:rPr>
        <w:t xml:space="preserve"> the following R-packages:</w:t>
      </w:r>
    </w:p>
    <w:p w:rsidR="00BB4724" w:rsidRDefault="00150A98">
      <w:proofErr w:type="gramStart"/>
      <w:r>
        <w:t>ranger</w:t>
      </w:r>
      <w:proofErr w:type="gramEnd"/>
    </w:p>
    <w:p w:rsidR="00BB4724" w:rsidRDefault="00150A98">
      <w:r>
        <w:t>ggplot2</w:t>
      </w:r>
    </w:p>
    <w:p w:rsidR="00BB4724" w:rsidRDefault="00150A98">
      <w:proofErr w:type="spellStart"/>
      <w:r>
        <w:t>FactoMineR</w:t>
      </w:r>
      <w:proofErr w:type="spellEnd"/>
    </w:p>
    <w:p w:rsidR="00BB4724" w:rsidRDefault="00BB4724"/>
    <w:p w:rsidR="00BB4724" w:rsidRDefault="00150A98">
      <w:pPr>
        <w:rPr>
          <w:b/>
        </w:rPr>
      </w:pPr>
      <w:proofErr w:type="gramStart"/>
      <w:r>
        <w:rPr>
          <w:b/>
        </w:rPr>
        <w:t>needs</w:t>
      </w:r>
      <w:proofErr w:type="gramEnd"/>
      <w:r>
        <w:rPr>
          <w:b/>
        </w:rPr>
        <w:t xml:space="preserve"> the following functions</w:t>
      </w:r>
    </w:p>
    <w:p w:rsidR="00BB4724" w:rsidRDefault="00150A98">
      <w:proofErr w:type="gramStart"/>
      <w:r>
        <w:t>a</w:t>
      </w:r>
      <w:proofErr w:type="gramEnd"/>
      <w:r>
        <w:t xml:space="preserve"> function “makearanForest3allgemein” coming from MD_usefulmakrosgut_randomforest01.R t</w:t>
      </w:r>
      <w:r>
        <w:t>o do the random forest for SCFA-scores (here for showing importance plots)</w:t>
      </w:r>
    </w:p>
    <w:p w:rsidR="00BB4724" w:rsidRDefault="00150A98">
      <w:proofErr w:type="gramStart"/>
      <w:r>
        <w:t>a</w:t>
      </w:r>
      <w:proofErr w:type="gramEnd"/>
      <w:r>
        <w:t xml:space="preserve"> function “logreg4alluw_v2” coming from “MD_usefulmakrosgut_normalisierungUNDregression01” to make multiple logistic regression and </w:t>
      </w:r>
    </w:p>
    <w:p w:rsidR="00BB4724" w:rsidRDefault="00150A98">
      <w:proofErr w:type="gramStart"/>
      <w:r>
        <w:t>a</w:t>
      </w:r>
      <w:proofErr w:type="gramEnd"/>
      <w:r>
        <w:t xml:space="preserve"> function “</w:t>
      </w:r>
      <w:proofErr w:type="spellStart"/>
      <w:r>
        <w:t>ciplotntgut</w:t>
      </w:r>
      <w:proofErr w:type="spellEnd"/>
      <w:r>
        <w:t>” coming from “MD_useful</w:t>
      </w:r>
      <w:r>
        <w:t>makrosgut_knoedelplot01” for creating the forest plots</w:t>
      </w:r>
    </w:p>
    <w:p w:rsidR="00BB4724" w:rsidRDefault="00150A98">
      <w:proofErr w:type="gramStart"/>
      <w:r>
        <w:t>a</w:t>
      </w:r>
      <w:proofErr w:type="gramEnd"/>
      <w:r>
        <w:t xml:space="preserve"> function “mediation4one” coming from “MD_usefulmakrosgut_mediationprep01.R” for doing one mediation analysis as validation for </w:t>
      </w:r>
      <w:proofErr w:type="spellStart"/>
      <w:r>
        <w:t>Mplus</w:t>
      </w:r>
      <w:proofErr w:type="spellEnd"/>
      <w:r>
        <w:t xml:space="preserve">-results in R </w:t>
      </w:r>
    </w:p>
    <w:p w:rsidR="00BB4724" w:rsidRDefault="00BB4724">
      <w:pPr>
        <w:rPr>
          <w:b/>
        </w:rPr>
      </w:pPr>
    </w:p>
    <w:p w:rsidR="00BB4724" w:rsidRDefault="00150A98">
      <w:pPr>
        <w:rPr>
          <w:b/>
        </w:rPr>
      </w:pPr>
      <w:r>
        <w:rPr>
          <w:b/>
        </w:rPr>
        <w:t>If you have set a path “</w:t>
      </w:r>
      <w:proofErr w:type="spellStart"/>
      <w:r>
        <w:rPr>
          <w:b/>
        </w:rPr>
        <w:t>myprograpath</w:t>
      </w:r>
      <w:proofErr w:type="spellEnd"/>
      <w:r>
        <w:rPr>
          <w:b/>
        </w:rPr>
        <w:t xml:space="preserve">” you can load </w:t>
      </w:r>
      <w:r>
        <w:rPr>
          <w:b/>
        </w:rPr>
        <w:t>these functions like this (this source commands are part of the documented syntax):</w:t>
      </w:r>
    </w:p>
    <w:p w:rsidR="00BB4724" w:rsidRDefault="00150A98">
      <w:proofErr w:type="gramStart"/>
      <w:r>
        <w:t>source(</w:t>
      </w:r>
      <w:proofErr w:type="gramEnd"/>
      <w:r>
        <w:t>paste(myprogrampath,"usefulmakros/MD_usefulmakrosgut_randomforest01.R",sep=""))</w:t>
      </w:r>
    </w:p>
    <w:p w:rsidR="00BB4724" w:rsidRDefault="00150A98">
      <w:proofErr w:type="gramStart"/>
      <w:r>
        <w:t>source(</w:t>
      </w:r>
      <w:proofErr w:type="gramEnd"/>
      <w:r>
        <w:t>paste(myprogrampath,"usefulmakros/MD_usefulmakrosgut_normalisierungUNDregressi</w:t>
      </w:r>
      <w:r>
        <w:t>on01.R",sep=""))</w:t>
      </w:r>
    </w:p>
    <w:p w:rsidR="00BB4724" w:rsidRDefault="00150A98">
      <w:proofErr w:type="gramStart"/>
      <w:r>
        <w:t>source(</w:t>
      </w:r>
      <w:proofErr w:type="gramEnd"/>
      <w:r>
        <w:t>paste(myprogrampath,"usefulmakros/MD_usefulmakrosgut_knoedelplot01.R",sep=""))</w:t>
      </w:r>
    </w:p>
    <w:p w:rsidR="00BB4724" w:rsidRDefault="00BB4724"/>
    <w:p w:rsidR="00BB4724" w:rsidRDefault="00150A98">
      <w:proofErr w:type="gramStart"/>
      <w:r>
        <w:t>source(</w:t>
      </w:r>
      <w:proofErr w:type="gramEnd"/>
      <w:r>
        <w:t>paste(myprogrampath,"usefulmakros/MD_usefulmakrosgut_mediationprep01.R",sep=""))</w:t>
      </w:r>
    </w:p>
    <w:p w:rsidR="00BB4724" w:rsidRDefault="00150A98">
      <w:r>
        <w:br w:type="page"/>
      </w:r>
    </w:p>
    <w:p w:rsidR="00BB4724" w:rsidRDefault="00150A98">
      <w:pPr>
        <w:pStyle w:val="berschrift2"/>
      </w:pPr>
      <w:bookmarkStart w:id="28" w:name="_Toc49524146"/>
      <w:r>
        <w:lastRenderedPageBreak/>
        <w:t>MODULE 10</w:t>
      </w:r>
      <w:bookmarkEnd w:id="28"/>
    </w:p>
    <w:p w:rsidR="00BB4724" w:rsidRDefault="00150A98">
      <w:pPr>
        <w:pStyle w:val="berschrift3"/>
      </w:pPr>
      <w:bookmarkStart w:id="29" w:name="_Toc49524147"/>
      <w:r>
        <w:t>Creates Extended Data Table 6, 7 (networks-hubs, sin</w:t>
      </w:r>
      <w:r>
        <w:t>gle genera)</w:t>
      </w:r>
      <w:bookmarkEnd w:id="29"/>
    </w:p>
    <w:p w:rsidR="00BB4724" w:rsidRDefault="00BB4724"/>
    <w:p w:rsidR="00BB4724" w:rsidRDefault="00150A98">
      <w:pPr>
        <w:pStyle w:val="berschrift4"/>
      </w:pPr>
      <w:bookmarkStart w:id="30" w:name="_Toc49524148"/>
      <w:r>
        <w:t>prog07_script_for_network</w:t>
      </w:r>
      <w:bookmarkEnd w:id="30"/>
    </w:p>
    <w:p w:rsidR="00BB4724" w:rsidRDefault="00150A98">
      <w:pPr>
        <w:pStyle w:val="berschrift4"/>
      </w:pPr>
      <w:bookmarkStart w:id="31" w:name="_Toc49524149"/>
      <w:r>
        <w:t>prog08_network_hubs_single</w:t>
      </w:r>
      <w:bookmarkEnd w:id="31"/>
    </w:p>
    <w:p w:rsidR="00BB4724" w:rsidRDefault="00BB4724"/>
    <w:p w:rsidR="00BB4724" w:rsidRDefault="00150A98">
      <w:pPr>
        <w:rPr>
          <w:b/>
        </w:rPr>
      </w:pPr>
      <w:r>
        <w:rPr>
          <w:b/>
        </w:rPr>
        <w:t>Needs the following packages</w:t>
      </w:r>
    </w:p>
    <w:p w:rsidR="00BB4724" w:rsidRDefault="00150A98">
      <w:proofErr w:type="spellStart"/>
      <w:r>
        <w:t>NetCoMI</w:t>
      </w:r>
      <w:proofErr w:type="spellEnd"/>
      <w:r>
        <w:t xml:space="preserve"> has to be installed for prog07</w:t>
      </w:r>
    </w:p>
    <w:p w:rsidR="00BB4724" w:rsidRDefault="00150A98">
      <w:r>
        <w:t>For details see here</w:t>
      </w:r>
    </w:p>
    <w:p w:rsidR="00BB4724" w:rsidRDefault="00150A98">
      <w:hyperlink r:id="rId6" w:history="1">
        <w:r>
          <w:rPr>
            <w:rStyle w:val="Hyperlink"/>
          </w:rPr>
          <w:t>https://github.com/stefpeschel/NetCoMi</w:t>
        </w:r>
      </w:hyperlink>
    </w:p>
    <w:p w:rsidR="00BB4724" w:rsidRDefault="00BB4724"/>
    <w:p w:rsidR="00BB4724" w:rsidRDefault="00150A98">
      <w:proofErr w:type="gramStart"/>
      <w:r>
        <w:t>compositions</w:t>
      </w:r>
      <w:proofErr w:type="gramEnd"/>
    </w:p>
    <w:p w:rsidR="00BB4724" w:rsidRDefault="00150A98">
      <w:proofErr w:type="spellStart"/>
      <w:r>
        <w:t>FactoMineR</w:t>
      </w:r>
      <w:proofErr w:type="spellEnd"/>
    </w:p>
    <w:p w:rsidR="00BB4724" w:rsidRDefault="00150A98">
      <w:proofErr w:type="gramStart"/>
      <w:r>
        <w:t>vegan</w:t>
      </w:r>
      <w:proofErr w:type="gramEnd"/>
    </w:p>
    <w:p w:rsidR="00BB4724" w:rsidRDefault="00BB4724"/>
    <w:p w:rsidR="00BB4724" w:rsidRDefault="00150A98">
      <w:pPr>
        <w:rPr>
          <w:b/>
        </w:rPr>
      </w:pPr>
      <w:r>
        <w:rPr>
          <w:b/>
        </w:rPr>
        <w:t>Needs the following functions</w:t>
      </w:r>
    </w:p>
    <w:p w:rsidR="00BB4724" w:rsidRDefault="00150A98">
      <w:r>
        <w:t xml:space="preserve">A function “makenormalsetgut01” out of function </w:t>
      </w:r>
      <w:proofErr w:type="gramStart"/>
      <w:r>
        <w:t>" MD</w:t>
      </w:r>
      <w:proofErr w:type="gramEnd"/>
      <w:r>
        <w:t xml:space="preserve">_usefulmakrosgut_makenormalsetgut01.R" to rewrite </w:t>
      </w:r>
      <w:proofErr w:type="spellStart"/>
      <w:r>
        <w:t>phyloseq</w:t>
      </w:r>
      <w:proofErr w:type="spellEnd"/>
      <w:r>
        <w:t xml:space="preserve"> objects into normal objects</w:t>
      </w:r>
    </w:p>
    <w:p w:rsidR="00BB4724" w:rsidRDefault="00150A98">
      <w:pPr>
        <w:rPr>
          <w:b/>
        </w:rPr>
      </w:pPr>
      <w:r>
        <w:rPr>
          <w:b/>
        </w:rPr>
        <w:t>If you have set a path “</w:t>
      </w:r>
      <w:proofErr w:type="spellStart"/>
      <w:r>
        <w:rPr>
          <w:b/>
        </w:rPr>
        <w:t>myprograpath</w:t>
      </w:r>
      <w:proofErr w:type="spellEnd"/>
      <w:r>
        <w:rPr>
          <w:b/>
        </w:rPr>
        <w:t>” you can load these</w:t>
      </w:r>
      <w:r>
        <w:rPr>
          <w:b/>
        </w:rPr>
        <w:t xml:space="preserve"> functions like this (this source commands are part of the documented syntax):</w:t>
      </w:r>
    </w:p>
    <w:p w:rsidR="00BB4724" w:rsidRDefault="00150A98">
      <w:proofErr w:type="gramStart"/>
      <w:r>
        <w:t>source(</w:t>
      </w:r>
      <w:proofErr w:type="gramEnd"/>
      <w:r>
        <w:t>paste(myprogrampath,"usefulmakros/MD_usefulmakrosgut_makenormalsetgut01.R",sep=""))</w:t>
      </w:r>
    </w:p>
    <w:p w:rsidR="00BB4724" w:rsidRDefault="00BB4724"/>
    <w:p w:rsidR="00BB4724" w:rsidRDefault="00BB4724"/>
    <w:p w:rsidR="00BB4724" w:rsidRDefault="00150A98">
      <w:r>
        <w:br w:type="page"/>
      </w:r>
    </w:p>
    <w:p w:rsidR="00BB4724" w:rsidRDefault="00150A98">
      <w:pPr>
        <w:pStyle w:val="berschrift2"/>
      </w:pPr>
      <w:bookmarkStart w:id="32" w:name="_Toc49524150"/>
      <w:r>
        <w:lastRenderedPageBreak/>
        <w:t>MODULE 11</w:t>
      </w:r>
      <w:bookmarkEnd w:id="32"/>
    </w:p>
    <w:p w:rsidR="00BB4724" w:rsidRDefault="00150A98">
      <w:pPr>
        <w:pStyle w:val="berschrift3"/>
      </w:pPr>
      <w:bookmarkStart w:id="33" w:name="_Toc49524151"/>
      <w:r>
        <w:t>Creates EXTENDED FIGURE 8 (Analysis Module 11, all about fungi)</w:t>
      </w:r>
      <w:bookmarkEnd w:id="33"/>
    </w:p>
    <w:p w:rsidR="00BB4724" w:rsidRDefault="00150A98">
      <w:pPr>
        <w:pStyle w:val="berschrift4"/>
      </w:pPr>
      <w:r>
        <w:t xml:space="preserve"> </w:t>
      </w:r>
      <w:bookmarkStart w:id="34" w:name="_Toc49524152"/>
      <w:r>
        <w:t>prog09_</w:t>
      </w:r>
      <w:r>
        <w:t>docu4me_module11_allaboutfungi_20200825</w:t>
      </w:r>
      <w:bookmarkEnd w:id="34"/>
    </w:p>
    <w:p w:rsidR="00BB4724" w:rsidRDefault="00BB4724">
      <w:pPr>
        <w:rPr>
          <w:b/>
        </w:rPr>
      </w:pPr>
    </w:p>
    <w:p w:rsidR="00BB4724" w:rsidRDefault="00150A98">
      <w:pPr>
        <w:rPr>
          <w:b/>
        </w:rPr>
      </w:pPr>
      <w:r>
        <w:rPr>
          <w:b/>
        </w:rPr>
        <w:t>Needs the following packages</w:t>
      </w:r>
    </w:p>
    <w:p w:rsidR="00BB4724" w:rsidRDefault="00150A98">
      <w:r>
        <w:t>ggplot2</w:t>
      </w:r>
    </w:p>
    <w:p w:rsidR="00BB4724" w:rsidRDefault="00150A98">
      <w:r>
        <w:t>reshape2</w:t>
      </w:r>
    </w:p>
    <w:p w:rsidR="00BB4724" w:rsidRDefault="00BB4724"/>
    <w:p w:rsidR="00BB4724" w:rsidRDefault="00150A98">
      <w:proofErr w:type="gramStart"/>
      <w:r>
        <w:t>compositions</w:t>
      </w:r>
      <w:proofErr w:type="gramEnd"/>
      <w:r>
        <w:t xml:space="preserve"> (for </w:t>
      </w:r>
      <w:proofErr w:type="spellStart"/>
      <w:r>
        <w:t>clr</w:t>
      </w:r>
      <w:proofErr w:type="spellEnd"/>
      <w:r>
        <w:t>-normalization)</w:t>
      </w:r>
    </w:p>
    <w:p w:rsidR="00BB4724" w:rsidRDefault="00BB4724"/>
    <w:p w:rsidR="00BB4724" w:rsidRDefault="00150A98">
      <w:pPr>
        <w:rPr>
          <w:b/>
        </w:rPr>
      </w:pPr>
      <w:r>
        <w:rPr>
          <w:b/>
        </w:rPr>
        <w:t>Needs the following functions</w:t>
      </w:r>
    </w:p>
    <w:p w:rsidR="00BB4724" w:rsidRDefault="00150A98">
      <w:r>
        <w:t xml:space="preserve">A function “makenormalsetgut01” out of function </w:t>
      </w:r>
      <w:proofErr w:type="gramStart"/>
      <w:r>
        <w:t>" MD</w:t>
      </w:r>
      <w:proofErr w:type="gramEnd"/>
      <w:r>
        <w:t xml:space="preserve">_usefulmakrosgut_makenormalsetgut01.R" to rewrite </w:t>
      </w:r>
      <w:proofErr w:type="spellStart"/>
      <w:r>
        <w:t>phyloseq</w:t>
      </w:r>
      <w:proofErr w:type="spellEnd"/>
      <w:r>
        <w:t xml:space="preserve"> objects into normal objects</w:t>
      </w:r>
    </w:p>
    <w:p w:rsidR="00BB4724" w:rsidRDefault="00150A98">
      <w:r>
        <w:t xml:space="preserve">A function “myfilter4pieplotgut” out </w:t>
      </w:r>
      <w:proofErr w:type="gramStart"/>
      <w:r>
        <w:t>of ,function</w:t>
      </w:r>
      <w:proofErr w:type="gramEnd"/>
      <w:r>
        <w:t xml:space="preserve"> “MD_usefulmakrosgut_filter4relabuns01.R” to prepare the relative abundances in an old-fashioned way which includes </w:t>
      </w:r>
      <w:proofErr w:type="spellStart"/>
      <w:r>
        <w:t>barp</w:t>
      </w:r>
      <w:r>
        <w:t>lotting</w:t>
      </w:r>
      <w:proofErr w:type="spellEnd"/>
    </w:p>
    <w:p w:rsidR="00BB4724" w:rsidRDefault="00150A98">
      <w:r>
        <w:t>A function “</w:t>
      </w:r>
      <w:proofErr w:type="spellStart"/>
      <w:r>
        <w:t>translationbact</w:t>
      </w:r>
      <w:proofErr w:type="spellEnd"/>
      <w:r>
        <w:t xml:space="preserve">” out </w:t>
      </w:r>
      <w:proofErr w:type="gramStart"/>
      <w:r>
        <w:t>of ,function</w:t>
      </w:r>
      <w:proofErr w:type="gramEnd"/>
      <w:r>
        <w:t xml:space="preserve"> “/MD_usefulmakrosgut_weiteres01.R” to see names and labeling of unclassified genera (like “g__.45”)</w:t>
      </w:r>
    </w:p>
    <w:p w:rsidR="00BB4724" w:rsidRDefault="00150A98">
      <w:proofErr w:type="gramStart"/>
      <w:r>
        <w:t>a</w:t>
      </w:r>
      <w:proofErr w:type="gramEnd"/>
      <w:r>
        <w:t xml:space="preserve"> function “</w:t>
      </w:r>
      <w:proofErr w:type="spellStart"/>
      <w:r>
        <w:t>ciplotntgutsortbyname</w:t>
      </w:r>
      <w:proofErr w:type="spellEnd"/>
      <w:r>
        <w:t>” coming from “MD_usefulmakrosgut_knoedelplot01” for creating the for</w:t>
      </w:r>
      <w:r>
        <w:t>est plots</w:t>
      </w:r>
    </w:p>
    <w:p w:rsidR="00BB4724" w:rsidRDefault="00150A98">
      <w:r>
        <w:t>A function “</w:t>
      </w:r>
      <w:proofErr w:type="spellStart"/>
      <w:r>
        <w:t>mybuildingclrsetsimple</w:t>
      </w:r>
      <w:proofErr w:type="spellEnd"/>
      <w:r>
        <w:t>” defined in prog0</w:t>
      </w:r>
    </w:p>
    <w:p w:rsidR="00BB4724" w:rsidRDefault="00BB4724"/>
    <w:p w:rsidR="00BB4724" w:rsidRDefault="00150A98">
      <w:pPr>
        <w:rPr>
          <w:b/>
        </w:rPr>
      </w:pPr>
      <w:r>
        <w:rPr>
          <w:b/>
        </w:rPr>
        <w:t>If you have set a path “</w:t>
      </w:r>
      <w:proofErr w:type="spellStart"/>
      <w:r>
        <w:rPr>
          <w:b/>
        </w:rPr>
        <w:t>myprograpath</w:t>
      </w:r>
      <w:proofErr w:type="spellEnd"/>
      <w:r>
        <w:rPr>
          <w:b/>
        </w:rPr>
        <w:t>” you can load these functions like this (this source commands are part of the documented syntax):</w:t>
      </w:r>
    </w:p>
    <w:p w:rsidR="00BB4724" w:rsidRDefault="00150A98">
      <w:proofErr w:type="gramStart"/>
      <w:r>
        <w:t>source(</w:t>
      </w:r>
      <w:proofErr w:type="gramEnd"/>
      <w:r>
        <w:t>paste(myprogrampath,"usefulmakros/MD_usefulmakrosg</w:t>
      </w:r>
      <w:r>
        <w:t>ut_makenormalsetgut01.R",sep=""))</w:t>
      </w:r>
    </w:p>
    <w:p w:rsidR="00BB4724" w:rsidRDefault="00150A98">
      <w:proofErr w:type="gramStart"/>
      <w:r>
        <w:t>source(</w:t>
      </w:r>
      <w:proofErr w:type="gramEnd"/>
      <w:r>
        <w:t>paste(myprogrampath,"usefulmakros/MD_usefulmakrosgut_filter4relabuns01.R",sep=""))</w:t>
      </w:r>
    </w:p>
    <w:p w:rsidR="00BB4724" w:rsidRDefault="00150A98">
      <w:proofErr w:type="gramStart"/>
      <w:r>
        <w:t>source(</w:t>
      </w:r>
      <w:proofErr w:type="gramEnd"/>
      <w:r>
        <w:t>paste(myprogrampath,"usefulmakros/MD_usefulmakrosgut_weiteres01.R",sep=""))</w:t>
      </w:r>
    </w:p>
    <w:p w:rsidR="00BB4724" w:rsidRDefault="00150A98">
      <w:proofErr w:type="gramStart"/>
      <w:r>
        <w:t>source(</w:t>
      </w:r>
      <w:proofErr w:type="gramEnd"/>
      <w:r>
        <w:t>paste(myprogrampath,"usefulmakros/MD_usefu</w:t>
      </w:r>
      <w:r>
        <w:t>lmakrosgut_knoedelplot01.R",sep=""))</w:t>
      </w:r>
    </w:p>
    <w:p w:rsidR="00BB4724" w:rsidRDefault="00BB4724"/>
    <w:p w:rsidR="00BB4724" w:rsidRDefault="00150A98">
      <w:r>
        <w:br w:type="page"/>
      </w:r>
    </w:p>
    <w:p w:rsidR="00BB4724" w:rsidRDefault="00150A98">
      <w:pPr>
        <w:pStyle w:val="berschrift2"/>
      </w:pPr>
      <w:bookmarkStart w:id="35" w:name="_Toc49524153"/>
      <w:r>
        <w:lastRenderedPageBreak/>
        <w:t>MODULE 12</w:t>
      </w:r>
      <w:bookmarkEnd w:id="35"/>
    </w:p>
    <w:p w:rsidR="00BB4724" w:rsidRDefault="00150A98">
      <w:pPr>
        <w:pStyle w:val="berschrift3"/>
      </w:pPr>
      <w:bookmarkStart w:id="36" w:name="_Toc49524154"/>
      <w:r>
        <w:t>Creates EXTENDED FIGURE 9 and 10 (other phenotypes, subgroup analyses, center effects), extended data table 8 (prevalence) and 9 (stratified analyses)</w:t>
      </w:r>
      <w:bookmarkEnd w:id="36"/>
    </w:p>
    <w:p w:rsidR="00BB4724" w:rsidRDefault="00150A98">
      <w:pPr>
        <w:pStyle w:val="berschrift4"/>
      </w:pPr>
      <w:bookmarkStart w:id="37" w:name="_Toc49524155"/>
      <w:r>
        <w:t>prog10_docu4me_module12_sensitivity_phenotypesandsubset</w:t>
      </w:r>
      <w:r>
        <w:t>s_20200825</w:t>
      </w:r>
      <w:bookmarkEnd w:id="37"/>
    </w:p>
    <w:p w:rsidR="00BB4724" w:rsidRDefault="00BB4724">
      <w:pPr>
        <w:rPr>
          <w:b/>
        </w:rPr>
      </w:pPr>
    </w:p>
    <w:p w:rsidR="00BB4724" w:rsidRDefault="00150A98">
      <w:pPr>
        <w:rPr>
          <w:b/>
        </w:rPr>
      </w:pPr>
      <w:proofErr w:type="gramStart"/>
      <w:r>
        <w:rPr>
          <w:b/>
        </w:rPr>
        <w:t>needs</w:t>
      </w:r>
      <w:proofErr w:type="gramEnd"/>
      <w:r>
        <w:rPr>
          <w:b/>
        </w:rPr>
        <w:t xml:space="preserve"> the following R-packages:</w:t>
      </w:r>
    </w:p>
    <w:p w:rsidR="00BB4724" w:rsidRDefault="00150A98">
      <w:r>
        <w:t>ggplot2</w:t>
      </w:r>
    </w:p>
    <w:p w:rsidR="00BB4724" w:rsidRDefault="00BB4724"/>
    <w:p w:rsidR="00BB4724" w:rsidRDefault="00150A98">
      <w:pPr>
        <w:rPr>
          <w:b/>
        </w:rPr>
      </w:pPr>
      <w:proofErr w:type="gramStart"/>
      <w:r>
        <w:rPr>
          <w:b/>
        </w:rPr>
        <w:t>needs</w:t>
      </w:r>
      <w:proofErr w:type="gramEnd"/>
      <w:r>
        <w:rPr>
          <w:b/>
        </w:rPr>
        <w:t xml:space="preserve"> the following functions</w:t>
      </w:r>
    </w:p>
    <w:p w:rsidR="00BB4724" w:rsidRDefault="00150A98">
      <w:proofErr w:type="gramStart"/>
      <w:r>
        <w:t>a</w:t>
      </w:r>
      <w:proofErr w:type="gramEnd"/>
      <w:r>
        <w:t xml:space="preserve"> function “logreg4chinestuw_v2phenolikevice” coming from MD_usefulmakrosgut_thechangeofestimate01.R to do the logistic regression for phenotypes</w:t>
      </w:r>
    </w:p>
    <w:p w:rsidR="00BB4724" w:rsidRDefault="00150A98">
      <w:proofErr w:type="gramStart"/>
      <w:r>
        <w:t>a</w:t>
      </w:r>
      <w:proofErr w:type="gramEnd"/>
      <w:r>
        <w:t xml:space="preserve"> function “ciplotntguthole</w:t>
      </w:r>
      <w:r>
        <w:t>2” coming from “MD_usefulmakrosgut_knoedelplot01” for creating the forest plots</w:t>
      </w:r>
    </w:p>
    <w:p w:rsidR="00BB4724" w:rsidRDefault="00BB4724"/>
    <w:p w:rsidR="00BB4724" w:rsidRDefault="00150A98">
      <w:pPr>
        <w:rPr>
          <w:b/>
        </w:rPr>
      </w:pPr>
      <w:r>
        <w:rPr>
          <w:b/>
        </w:rPr>
        <w:t>If you have set a path “</w:t>
      </w:r>
      <w:proofErr w:type="spellStart"/>
      <w:r>
        <w:rPr>
          <w:b/>
        </w:rPr>
        <w:t>myprograpath</w:t>
      </w:r>
      <w:proofErr w:type="spellEnd"/>
      <w:r>
        <w:rPr>
          <w:b/>
        </w:rPr>
        <w:t>” you can load these functions like this (this source commands are part of the documented syntax):</w:t>
      </w:r>
    </w:p>
    <w:p w:rsidR="00BB4724" w:rsidRDefault="00150A98">
      <w:proofErr w:type="gramStart"/>
      <w:r>
        <w:t>source(</w:t>
      </w:r>
      <w:proofErr w:type="gramEnd"/>
      <w:r>
        <w:t>paste(myprogrampath,"usefulmakros</w:t>
      </w:r>
      <w:r>
        <w:t>/MD_usefulmakrosgut_thechangeofestimate01.R",sep=""))</w:t>
      </w:r>
    </w:p>
    <w:p w:rsidR="00BB4724" w:rsidRDefault="00150A98">
      <w:proofErr w:type="gramStart"/>
      <w:r>
        <w:t>source(</w:t>
      </w:r>
      <w:proofErr w:type="gramEnd"/>
      <w:r>
        <w:t>paste(myprogrampath,"usefulmakros/MD_usefulmakrosgut_knoedelplot01.R",sep=""))</w:t>
      </w:r>
    </w:p>
    <w:p w:rsidR="00BB4724" w:rsidRDefault="00BB47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BB4724" w:rsidRDefault="00150A98">
      <w:pPr>
        <w:pStyle w:val="berschrift2"/>
        <w:rPr>
          <w:lang w:eastAsia="de-DE"/>
        </w:rPr>
      </w:pPr>
      <w:bookmarkStart w:id="38" w:name="_Toc49524156"/>
      <w:r>
        <w:rPr>
          <w:lang w:eastAsia="de-DE"/>
        </w:rPr>
        <w:t>ADD ONS</w:t>
      </w:r>
      <w:bookmarkEnd w:id="38"/>
    </w:p>
    <w:p w:rsidR="00BB4724" w:rsidRDefault="00150A98">
      <w:pPr>
        <w:pStyle w:val="berschrift3"/>
        <w:rPr>
          <w:lang w:eastAsia="de-DE"/>
        </w:rPr>
      </w:pPr>
      <w:bookmarkStart w:id="39" w:name="_Toc49524157"/>
      <w:proofErr w:type="spellStart"/>
      <w:r>
        <w:rPr>
          <w:lang w:eastAsia="de-DE"/>
        </w:rPr>
        <w:t>Mplus</w:t>
      </w:r>
      <w:proofErr w:type="spellEnd"/>
      <w:r>
        <w:rPr>
          <w:lang w:eastAsia="de-DE"/>
        </w:rPr>
        <w:t>-analysis (mediation)</w:t>
      </w:r>
      <w:bookmarkEnd w:id="39"/>
    </w:p>
    <w:p w:rsidR="00BB4724" w:rsidRDefault="00150A98">
      <w:pPr>
        <w:rPr>
          <w:lang w:eastAsia="de-DE"/>
        </w:rPr>
      </w:pPr>
      <w:r>
        <w:rPr>
          <w:lang w:eastAsia="de-DE"/>
        </w:rPr>
        <w:t xml:space="preserve">The mediation analysis was done using </w:t>
      </w:r>
      <w:proofErr w:type="spellStart"/>
      <w:r>
        <w:rPr>
          <w:lang w:eastAsia="de-DE"/>
        </w:rPr>
        <w:t>Mplus</w:t>
      </w:r>
      <w:proofErr w:type="spellEnd"/>
      <w:r>
        <w:rPr>
          <w:lang w:eastAsia="de-DE"/>
        </w:rPr>
        <w:t xml:space="preserve"> with 4 different syntax files (mediation_farmEMAasthma_720_01.inp, mediation_farmEMAasthma_667_01.inp, mediation_breastfeedPC3month2asthma_618_01.inp</w:t>
      </w:r>
      <w:proofErr w:type="gramStart"/>
      <w:r>
        <w:rPr>
          <w:lang w:eastAsia="de-DE"/>
        </w:rPr>
        <w:t>,mediation</w:t>
      </w:r>
      <w:proofErr w:type="gramEnd"/>
      <w:r>
        <w:rPr>
          <w:lang w:eastAsia="de-DE"/>
        </w:rPr>
        <w:t>_farmDIM1TO4asthma_720_01.inp) using the respective data files, which are also created during th</w:t>
      </w:r>
      <w:r>
        <w:rPr>
          <w:lang w:eastAsia="de-DE"/>
        </w:rPr>
        <w:t>e R-</w:t>
      </w:r>
      <w:proofErr w:type="spellStart"/>
      <w:r>
        <w:rPr>
          <w:lang w:eastAsia="de-DE"/>
        </w:rPr>
        <w:t>cocumentation</w:t>
      </w:r>
      <w:proofErr w:type="spellEnd"/>
      <w:r>
        <w:rPr>
          <w:lang w:eastAsia="de-DE"/>
        </w:rPr>
        <w:t xml:space="preserve"> (prog05): </w:t>
      </w:r>
    </w:p>
    <w:p w:rsidR="00BB4724" w:rsidRDefault="00150A98">
      <w:pPr>
        <w:rPr>
          <w:lang w:eastAsia="de-DE"/>
        </w:rPr>
      </w:pPr>
      <w:proofErr w:type="gramStart"/>
      <w:r>
        <w:rPr>
          <w:lang w:eastAsia="de-DE"/>
        </w:rPr>
        <w:t>mp2008_720_.txt</w:t>
      </w:r>
      <w:proofErr w:type="gramEnd"/>
      <w:r>
        <w:rPr>
          <w:lang w:eastAsia="de-DE"/>
        </w:rPr>
        <w:t xml:space="preserve"> for N=720, </w:t>
      </w:r>
    </w:p>
    <w:p w:rsidR="00BB4724" w:rsidRDefault="00150A98">
      <w:pPr>
        <w:rPr>
          <w:lang w:eastAsia="de-DE"/>
        </w:rPr>
      </w:pPr>
      <w:proofErr w:type="gramStart"/>
      <w:r>
        <w:rPr>
          <w:lang w:eastAsia="de-DE"/>
        </w:rPr>
        <w:t>mp2008_667_.txt</w:t>
      </w:r>
      <w:proofErr w:type="gramEnd"/>
      <w:r>
        <w:rPr>
          <w:lang w:eastAsia="de-DE"/>
        </w:rPr>
        <w:t xml:space="preserve"> for N=667 (children without asthmatic mothers</w:t>
      </w:r>
    </w:p>
    <w:p w:rsidR="00BB4724" w:rsidRDefault="00150A98">
      <w:pPr>
        <w:rPr>
          <w:lang w:eastAsia="de-DE"/>
        </w:rPr>
      </w:pPr>
      <w:proofErr w:type="gramStart"/>
      <w:r>
        <w:rPr>
          <w:lang w:eastAsia="de-DE"/>
        </w:rPr>
        <w:t>mp2008_618_.txt</w:t>
      </w:r>
      <w:proofErr w:type="gramEnd"/>
      <w:r>
        <w:rPr>
          <w:lang w:eastAsia="de-DE"/>
        </w:rPr>
        <w:t xml:space="preserve"> for N=618 children with 16SrNA-data </w:t>
      </w:r>
      <w:proofErr w:type="spellStart"/>
      <w:r>
        <w:rPr>
          <w:lang w:eastAsia="de-DE"/>
        </w:rPr>
        <w:t>a</w:t>
      </w:r>
      <w:proofErr w:type="spellEnd"/>
      <w:r>
        <w:rPr>
          <w:lang w:eastAsia="de-DE"/>
        </w:rPr>
        <w:t xml:space="preserve"> both time points</w:t>
      </w:r>
    </w:p>
    <w:p w:rsidR="00BB4724" w:rsidRDefault="00BB4724">
      <w:pPr>
        <w:rPr>
          <w:lang w:eastAsia="de-DE"/>
        </w:rPr>
      </w:pPr>
    </w:p>
    <w:p w:rsidR="00BB4724" w:rsidRDefault="00150A98">
      <w:pPr>
        <w:pStyle w:val="berschrift3"/>
        <w:rPr>
          <w:lang w:eastAsia="de-DE"/>
        </w:rPr>
      </w:pPr>
      <w:bookmarkStart w:id="40" w:name="_Toc49524158"/>
      <w:r>
        <w:rPr>
          <w:lang w:eastAsia="de-DE"/>
        </w:rPr>
        <w:t>Analysis in N=930</w:t>
      </w:r>
      <w:bookmarkEnd w:id="40"/>
    </w:p>
    <w:p w:rsidR="00BB4724" w:rsidRDefault="00150A98">
      <w:pPr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lang w:eastAsia="de-DE"/>
        </w:rPr>
        <w:t>One analysis refers to the whole sample of N=93</w:t>
      </w:r>
      <w:r>
        <w:rPr>
          <w:lang w:eastAsia="de-DE"/>
        </w:rPr>
        <w:t>0 which also includes some children without microbial information. To do this analysis, an additional excel file with variables for asthma (“</w:t>
      </w:r>
      <w:proofErr w:type="spellStart"/>
      <w:r>
        <w:rPr>
          <w:lang w:eastAsia="de-DE"/>
        </w:rPr>
        <w:t>arztasob_lp</w:t>
      </w:r>
      <w:proofErr w:type="spellEnd"/>
      <w:r>
        <w:rPr>
          <w:lang w:eastAsia="de-DE"/>
        </w:rPr>
        <w:t>”), farming status and center is necessary. (pastureall.csv)</w:t>
      </w:r>
    </w:p>
    <w:sectPr w:rsidR="00BB4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724"/>
    <w:rsid w:val="00150A98"/>
    <w:rsid w:val="00361CA2"/>
    <w:rsid w:val="00BB4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E7BCCC"/>
  <w15:chartTrackingRefBased/>
  <w15:docId w15:val="{58656986-78FB-4E6D-81E7-6B7B2355C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object">
    <w:name w:val="object"/>
    <w:basedOn w:val="Absatz-Standardschriftart"/>
  </w:style>
  <w:style w:type="character" w:styleId="Hyperlink">
    <w:name w:val="Hyperlink"/>
    <w:basedOn w:val="Absatz-Standardschriftart"/>
    <w:uiPriority w:val="99"/>
    <w:unhideWhenUsed/>
    <w:rPr>
      <w:color w:val="0000FF"/>
      <w:u w:val="single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de-DE" w:eastAsia="de-DE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Pr>
      <w:rFonts w:ascii="Courier New" w:eastAsia="Times New Roman" w:hAnsi="Courier New" w:cs="Courier New"/>
      <w:sz w:val="20"/>
      <w:szCs w:val="20"/>
      <w:lang w:val="de-DE" w:eastAsia="de-DE"/>
    </w:rPr>
  </w:style>
  <w:style w:type="character" w:styleId="HTMLCode">
    <w:name w:val="HTML Code"/>
    <w:basedOn w:val="Absatz-Standardschriftart"/>
    <w:uiPriority w:val="99"/>
    <w:semiHidden/>
    <w:unhideWhenUsed/>
    <w:rPr>
      <w:rFonts w:ascii="Courier New" w:eastAsia="Times New Roman" w:hAnsi="Courier New" w:cs="Courier New"/>
      <w:sz w:val="20"/>
      <w:szCs w:val="20"/>
    </w:rPr>
  </w:style>
  <w:style w:type="character" w:customStyle="1" w:styleId="hljs-keyword">
    <w:name w:val="hljs-keyword"/>
    <w:basedOn w:val="Absatz-Standardschriftart"/>
  </w:style>
  <w:style w:type="character" w:customStyle="1" w:styleId="hljs-string">
    <w:name w:val="hljs-string"/>
    <w:basedOn w:val="Absatz-Standardschriftart"/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Verzeichnis2">
    <w:name w:val="toc 2"/>
    <w:basedOn w:val="Standard"/>
    <w:next w:val="Standard"/>
    <w:autoRedefine/>
    <w:uiPriority w:val="39"/>
    <w:unhideWhenUsed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pPr>
      <w:spacing w:after="100"/>
      <w:ind w:left="440"/>
    </w:p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Verzeichnis4">
    <w:name w:val="toc 4"/>
    <w:basedOn w:val="Standard"/>
    <w:next w:val="Standard"/>
    <w:autoRedefine/>
    <w:uiPriority w:val="39"/>
    <w:unhideWhenUsed/>
    <w:pPr>
      <w:spacing w:after="100"/>
      <w:ind w:left="660"/>
    </w:pPr>
  </w:style>
  <w:style w:type="character" w:customStyle="1" w:styleId="gnkrckgcasb">
    <w:name w:val="gnkrckgcasb"/>
    <w:basedOn w:val="Absatz-Standardschriftart"/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Verzeichnis1">
    <w:name w:val="toc 1"/>
    <w:basedOn w:val="Standard"/>
    <w:next w:val="Standard"/>
    <w:autoRedefine/>
    <w:uiPriority w:val="39"/>
    <w:unhideWhenUsed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0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4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9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2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9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0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1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2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8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1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4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github.com/stefpeschel/NetCoMi" TargetMode="External"/><Relationship Id="rId5" Type="http://schemas.openxmlformats.org/officeDocument/2006/relationships/hyperlink" Target="https://bioconductor.org/packages/release/bioc/html/phyloseq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D505F-63AF-4141-BC24-32019C049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2430</Words>
  <Characters>15315</Characters>
  <Application>Microsoft Office Word</Application>
  <DocSecurity>0</DocSecurity>
  <Lines>127</Lines>
  <Paragraphs>35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Helmholtz Zentrum München</Company>
  <LinksUpToDate>false</LinksUpToDate>
  <CharactersWithSpaces>17710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martin.depner</dc:creator>
  <cp:keywords/>
  <dc:description/>
  <cp:lastModifiedBy>Ege, Markus Prof. Dr.</cp:lastModifiedBy>
  <cp:revision>20</cp:revision>
  <cp:lastPrinted>2020-08-21T19:08:00Z</cp:lastPrinted>
  <dcterms:created xsi:type="dcterms:W3CDTF">2020-08-20T16:06:00Z</dcterms:created>
  <dcterms:modified xsi:type="dcterms:W3CDTF">2020-08-28T14:32:00Z</dcterms:modified>
</cp:coreProperties>
</file>